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rsidR="008469C7" w:rsidRDefault="008469C7" w:rsidP="008469C7">
      <w:pPr>
        <w:rPr>
          <w:b/>
          <w:lang w:val="en-US"/>
        </w:rPr>
      </w:pPr>
      <w:r>
        <w:rPr>
          <w:b/>
          <w:lang w:val="en-US"/>
        </w:rPr>
        <w:t xml:space="preserve">                                                     JUDEŢUL MUREŞ</w:t>
      </w:r>
    </w:p>
    <w:p w:rsidR="008469C7" w:rsidRDefault="008469C7" w:rsidP="008469C7">
      <w:pPr>
        <w:rPr>
          <w:b/>
          <w:lang w:val="en-US"/>
        </w:rPr>
      </w:pPr>
      <w:r>
        <w:rPr>
          <w:b/>
          <w:lang w:val="en-US"/>
        </w:rPr>
        <w:t xml:space="preserve">                                                   ORAŞUL SĂRMAŞU</w:t>
      </w:r>
    </w:p>
    <w:p w:rsidR="008469C7" w:rsidRDefault="008469C7" w:rsidP="008469C7">
      <w:pPr>
        <w:pStyle w:val="Header"/>
        <w:rPr>
          <w:b/>
          <w:lang w:val="en-US"/>
        </w:rPr>
      </w:pPr>
      <w:r>
        <w:rPr>
          <w:b/>
          <w:lang w:val="en-US"/>
        </w:rPr>
        <w:t xml:space="preserve">                                                           PRIMARIA</w:t>
      </w:r>
    </w:p>
    <w:p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Default="008469C7" w:rsidP="008469C7">
      <w:pPr>
        <w:pStyle w:val="Header"/>
        <w:jc w:val="center"/>
      </w:pPr>
    </w:p>
    <w:p w:rsidR="008469C7" w:rsidRDefault="008469C7" w:rsidP="008469C7">
      <w:pPr>
        <w:pStyle w:val="Header"/>
        <w:jc w:val="center"/>
      </w:pPr>
      <w:r>
        <w:t xml:space="preserve">  </w:t>
      </w:r>
    </w:p>
    <w:p w:rsidR="006A5764" w:rsidRDefault="006A5764" w:rsidP="006A5764">
      <w:pPr>
        <w:ind w:left="5664" w:firstLine="708"/>
        <w:rPr>
          <w:rFonts w:cs="Arial"/>
        </w:rPr>
      </w:pPr>
      <w:r w:rsidRPr="006A5764">
        <w:rPr>
          <w:rFonts w:cs="Arial"/>
        </w:rPr>
        <w:t xml:space="preserve"> </w:t>
      </w:r>
    </w:p>
    <w:p w:rsidR="006A5764" w:rsidRDefault="00D534B0" w:rsidP="006A5764">
      <w:pPr>
        <w:rPr>
          <w:rFonts w:cs="Arial"/>
        </w:rPr>
      </w:pPr>
      <w:r>
        <w:rPr>
          <w:rFonts w:cs="Arial"/>
        </w:rPr>
        <w:t>Nr. 4932/25.07.2018</w:t>
      </w:r>
    </w:p>
    <w:p w:rsidR="006A5764" w:rsidRPr="006A5764" w:rsidRDefault="006A5764" w:rsidP="006A5764">
      <w:pPr>
        <w:ind w:left="5664" w:firstLine="708"/>
        <w:rPr>
          <w:rFonts w:cs="Arial"/>
        </w:rPr>
      </w:pPr>
      <w:r>
        <w:rPr>
          <w:rFonts w:cs="Arial"/>
        </w:rPr>
        <w:t xml:space="preserve"> Aviz de legalitate</w:t>
      </w:r>
      <w:r w:rsidRPr="006A5764">
        <w:rPr>
          <w:rFonts w:cs="Arial"/>
        </w:rPr>
        <w:t>,</w:t>
      </w:r>
    </w:p>
    <w:p w:rsidR="006A5764" w:rsidRPr="006A5764" w:rsidRDefault="006A5764" w:rsidP="006A5764">
      <w:pPr>
        <w:ind w:left="5652" w:firstLine="720"/>
        <w:rPr>
          <w:rFonts w:cs="Arial"/>
        </w:rPr>
      </w:pPr>
      <w:r w:rsidRPr="006A5764">
        <w:rPr>
          <w:rFonts w:cs="Arial"/>
        </w:rPr>
        <w:t xml:space="preserve"> </w:t>
      </w:r>
      <w:r>
        <w:rPr>
          <w:rFonts w:cs="Arial"/>
        </w:rPr>
        <w:t xml:space="preserve">      </w:t>
      </w:r>
      <w:r w:rsidRPr="006A5764">
        <w:rPr>
          <w:rFonts w:cs="Arial"/>
        </w:rPr>
        <w:t>Secretar</w:t>
      </w:r>
    </w:p>
    <w:p w:rsidR="006A5764" w:rsidRPr="006A5764" w:rsidRDefault="006A5764" w:rsidP="006A5764">
      <w:pPr>
        <w:jc w:val="cente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j</w:t>
      </w:r>
      <w:r w:rsidRPr="006A5764">
        <w:rPr>
          <w:rFonts w:cs="Arial"/>
        </w:rPr>
        <w:t>r. Sarac Gelu Florin</w:t>
      </w:r>
    </w:p>
    <w:p w:rsidR="006A5764" w:rsidRDefault="006A5764" w:rsidP="006A5764">
      <w:pPr>
        <w:rPr>
          <w:rFonts w:cs="Arial"/>
        </w:rPr>
      </w:pPr>
    </w:p>
    <w:p w:rsidR="00D534B0" w:rsidRDefault="00D534B0" w:rsidP="006A5764">
      <w:pPr>
        <w:rPr>
          <w:rFonts w:cs="Arial"/>
        </w:rPr>
      </w:pPr>
    </w:p>
    <w:p w:rsidR="00D534B0" w:rsidRDefault="00D534B0" w:rsidP="006A5764">
      <w:pPr>
        <w:rPr>
          <w:rFonts w:cs="Arial"/>
        </w:rPr>
      </w:pPr>
    </w:p>
    <w:p w:rsidR="006A5764" w:rsidRPr="006A5764" w:rsidRDefault="006A5764" w:rsidP="006A5764">
      <w:pPr>
        <w:rPr>
          <w:rFonts w:cs="Arial"/>
        </w:rPr>
      </w:pPr>
    </w:p>
    <w:p w:rsidR="006A5764" w:rsidRPr="006A5764" w:rsidRDefault="006A5764" w:rsidP="006A5764">
      <w:pPr>
        <w:jc w:val="center"/>
        <w:rPr>
          <w:rFonts w:cs="Arial"/>
        </w:rPr>
      </w:pPr>
      <w:r>
        <w:rPr>
          <w:rFonts w:cs="Arial"/>
        </w:rPr>
        <w:t>PROIEC</w:t>
      </w:r>
      <w:r w:rsidRPr="006A5764">
        <w:rPr>
          <w:rFonts w:cs="Arial"/>
        </w:rPr>
        <w:t>T</w:t>
      </w:r>
      <w:r>
        <w:rPr>
          <w:rFonts w:cs="Arial"/>
        </w:rPr>
        <w:t xml:space="preserve"> DE HOTARARE</w:t>
      </w:r>
    </w:p>
    <w:p w:rsidR="006A5764" w:rsidRPr="006A5764" w:rsidRDefault="006A5764" w:rsidP="006A5764">
      <w:pPr>
        <w:jc w:val="center"/>
        <w:rPr>
          <w:rFonts w:cs="Arial"/>
        </w:rPr>
      </w:pPr>
      <w:r w:rsidRPr="006A5764">
        <w:rPr>
          <w:rFonts w:cs="Arial"/>
        </w:rPr>
        <w:t>Privind rectificarea bugetului local al oraşului Sărmaşu pe anul 2018</w:t>
      </w:r>
    </w:p>
    <w:p w:rsidR="006A5764" w:rsidRPr="006A5764" w:rsidRDefault="006A5764" w:rsidP="006A5764">
      <w:pPr>
        <w:jc w:val="both"/>
        <w:rPr>
          <w:rFonts w:cs="Arial"/>
        </w:rPr>
      </w:pPr>
    </w:p>
    <w:p w:rsidR="006A5764" w:rsidRPr="006A5764" w:rsidRDefault="006A5764" w:rsidP="006A5764">
      <w:pPr>
        <w:jc w:val="both"/>
        <w:rPr>
          <w:rFonts w:cs="Arial"/>
        </w:rPr>
      </w:pPr>
      <w:r>
        <w:rPr>
          <w:rFonts w:cs="Arial"/>
        </w:rPr>
        <w:tab/>
        <w:t>Primarul oraşului Sărmaşu</w:t>
      </w:r>
      <w:r w:rsidRPr="006A5764">
        <w:rPr>
          <w:rFonts w:cs="Arial"/>
        </w:rPr>
        <w:t>,</w:t>
      </w:r>
    </w:p>
    <w:p w:rsidR="006A5764" w:rsidRPr="006A5764" w:rsidRDefault="006A5764" w:rsidP="006A5764">
      <w:pPr>
        <w:jc w:val="both"/>
        <w:rPr>
          <w:rFonts w:cs="Arial"/>
        </w:rPr>
      </w:pPr>
      <w:r>
        <w:rPr>
          <w:rFonts w:cs="Arial"/>
        </w:rPr>
        <w:tab/>
      </w:r>
      <w:r w:rsidRPr="006A5764">
        <w:rPr>
          <w:rFonts w:cs="Arial"/>
        </w:rPr>
        <w:t>Având în vedere prevederile Legii nr.2/2018 privind bugetul de stat pe anul 2018, L</w:t>
      </w:r>
      <w:r>
        <w:rPr>
          <w:rFonts w:cs="Arial"/>
        </w:rPr>
        <w:t xml:space="preserve">egea. nr 273/2006 actualizata, </w:t>
      </w:r>
      <w:r w:rsidRPr="006A5764">
        <w:rPr>
          <w:rFonts w:cs="Arial"/>
        </w:rPr>
        <w:t xml:space="preserve">Expunerea de </w:t>
      </w:r>
      <w:r w:rsidR="00D534B0">
        <w:rPr>
          <w:rFonts w:cs="Arial"/>
        </w:rPr>
        <w:t xml:space="preserve">motive nr. 4933/25.07.2018; </w:t>
      </w:r>
      <w:r w:rsidRPr="006A5764">
        <w:rPr>
          <w:rFonts w:cs="Arial"/>
        </w:rPr>
        <w:t>Referatul de specialitate numarul 4866/23.07.2018 intocmit de serviciul Buget- Finate cu privire la necesitatea rectificarii bugetului local al orasului Sarmasu; Avizul  favorabi</w:t>
      </w:r>
      <w:r w:rsidR="00D534B0">
        <w:rPr>
          <w:rFonts w:cs="Arial"/>
        </w:rPr>
        <w:t>l al comisiilor de specialitate</w:t>
      </w:r>
      <w:r w:rsidRPr="006A5764">
        <w:rPr>
          <w:rFonts w:cs="Arial"/>
        </w:rPr>
        <w:t xml:space="preserve"> ale Consiliului Local Sărmaşu cu privire la aprobarea rectificarii bugetului local  pe anul 2018; </w:t>
      </w:r>
    </w:p>
    <w:p w:rsidR="006A5764" w:rsidRDefault="006A5764" w:rsidP="006A5764">
      <w:pPr>
        <w:ind w:firstLine="708"/>
        <w:jc w:val="both"/>
        <w:rPr>
          <w:rFonts w:cs="Arial"/>
        </w:rPr>
      </w:pPr>
      <w:r w:rsidRPr="006A5764">
        <w:rPr>
          <w:rFonts w:cs="Arial"/>
        </w:rPr>
        <w:t>In temeiul prevederilor art. 36</w:t>
      </w:r>
      <w:r>
        <w:rPr>
          <w:rFonts w:cs="Arial"/>
        </w:rPr>
        <w:t>,</w:t>
      </w:r>
      <w:r w:rsidRPr="006A5764">
        <w:rPr>
          <w:rFonts w:cs="Arial"/>
        </w:rPr>
        <w:t xml:space="preserve"> ali.</w:t>
      </w:r>
      <w:r>
        <w:rPr>
          <w:rFonts w:cs="Arial"/>
        </w:rPr>
        <w:t>(</w:t>
      </w:r>
      <w:r w:rsidRPr="006A5764">
        <w:rPr>
          <w:rFonts w:cs="Arial"/>
        </w:rPr>
        <w:t>1</w:t>
      </w:r>
      <w:r>
        <w:rPr>
          <w:rFonts w:cs="Arial"/>
        </w:rPr>
        <w:t>)</w:t>
      </w:r>
      <w:r w:rsidRPr="006A5764">
        <w:rPr>
          <w:rFonts w:cs="Arial"/>
        </w:rPr>
        <w:t>, alin.</w:t>
      </w:r>
      <w:r>
        <w:rPr>
          <w:rFonts w:cs="Arial"/>
        </w:rPr>
        <w:t>(</w:t>
      </w:r>
      <w:r w:rsidRPr="006A5764">
        <w:rPr>
          <w:rFonts w:cs="Arial"/>
        </w:rPr>
        <w:t>2</w:t>
      </w:r>
      <w:r>
        <w:rPr>
          <w:rFonts w:cs="Arial"/>
        </w:rPr>
        <w:t>), lit.”b”,</w:t>
      </w:r>
      <w:r w:rsidRPr="006A5764">
        <w:rPr>
          <w:rFonts w:cs="Arial"/>
        </w:rPr>
        <w:t xml:space="preserve"> alin. </w:t>
      </w:r>
      <w:r>
        <w:rPr>
          <w:rFonts w:cs="Arial"/>
        </w:rPr>
        <w:t>(</w:t>
      </w:r>
      <w:r w:rsidRPr="006A5764">
        <w:rPr>
          <w:rFonts w:cs="Arial"/>
        </w:rPr>
        <w:t>4</w:t>
      </w:r>
      <w:r>
        <w:rPr>
          <w:rFonts w:cs="Arial"/>
        </w:rPr>
        <w:t>), lit. “a”,</w:t>
      </w:r>
      <w:r w:rsidRPr="006A5764">
        <w:rPr>
          <w:rFonts w:cs="Arial"/>
        </w:rPr>
        <w:t xml:space="preserve"> art. 45</w:t>
      </w:r>
      <w:r>
        <w:rPr>
          <w:rFonts w:cs="Arial"/>
        </w:rPr>
        <w:t>,</w:t>
      </w:r>
      <w:r w:rsidRPr="006A5764">
        <w:rPr>
          <w:rFonts w:cs="Arial"/>
        </w:rPr>
        <w:t xml:space="preserve"> alin. </w:t>
      </w:r>
      <w:r>
        <w:rPr>
          <w:rFonts w:cs="Arial"/>
        </w:rPr>
        <w:t>(</w:t>
      </w:r>
      <w:r w:rsidRPr="006A5764">
        <w:rPr>
          <w:rFonts w:cs="Arial"/>
        </w:rPr>
        <w:t>2</w:t>
      </w:r>
      <w:r>
        <w:rPr>
          <w:rFonts w:cs="Arial"/>
        </w:rPr>
        <w:t>), lit. „a”,</w:t>
      </w:r>
      <w:r w:rsidRPr="006A5764">
        <w:rPr>
          <w:rFonts w:cs="Arial"/>
        </w:rPr>
        <w:t xml:space="preserve"> art. 115</w:t>
      </w:r>
      <w:r>
        <w:rPr>
          <w:rFonts w:cs="Arial"/>
        </w:rPr>
        <w:t>,</w:t>
      </w:r>
      <w:r w:rsidRPr="006A5764">
        <w:rPr>
          <w:rFonts w:cs="Arial"/>
        </w:rPr>
        <w:t xml:space="preserve"> alin.</w:t>
      </w:r>
      <w:r>
        <w:rPr>
          <w:rFonts w:cs="Arial"/>
        </w:rPr>
        <w:t xml:space="preserve"> (</w:t>
      </w:r>
      <w:r w:rsidRPr="006A5764">
        <w:rPr>
          <w:rFonts w:cs="Arial"/>
        </w:rPr>
        <w:t>1</w:t>
      </w:r>
      <w:r>
        <w:rPr>
          <w:rFonts w:cs="Arial"/>
        </w:rPr>
        <w:t>), lit. „b” din Legea nr.215/2001</w:t>
      </w:r>
      <w:r w:rsidRPr="006A5764">
        <w:rPr>
          <w:rFonts w:cs="Arial"/>
        </w:rPr>
        <w:t xml:space="preserve"> privind administraţia publică locală, republicată,</w:t>
      </w:r>
    </w:p>
    <w:p w:rsidR="006A5764" w:rsidRPr="006A5764" w:rsidRDefault="006A5764" w:rsidP="006A5764">
      <w:pPr>
        <w:ind w:firstLine="708"/>
        <w:jc w:val="both"/>
        <w:rPr>
          <w:rFonts w:cs="Arial"/>
        </w:rPr>
      </w:pPr>
    </w:p>
    <w:p w:rsidR="006A5764" w:rsidRPr="006A5764" w:rsidRDefault="006A5764" w:rsidP="006A5764">
      <w:pPr>
        <w:jc w:val="center"/>
        <w:rPr>
          <w:rFonts w:cs="Arial"/>
        </w:rPr>
      </w:pPr>
      <w:r>
        <w:rPr>
          <w:rFonts w:cs="Arial"/>
        </w:rPr>
        <w:t>propune</w:t>
      </w:r>
      <w:r w:rsidRPr="006A5764">
        <w:rPr>
          <w:rFonts w:cs="Arial"/>
        </w:rPr>
        <w:t xml:space="preserve"> :</w:t>
      </w:r>
    </w:p>
    <w:p w:rsidR="006A5764" w:rsidRPr="006A5764" w:rsidRDefault="006A5764" w:rsidP="006A5764">
      <w:pPr>
        <w:jc w:val="both"/>
        <w:rPr>
          <w:rFonts w:ascii="Times New Roman" w:hAnsi="Times New Roman" w:cs="Arial"/>
        </w:rPr>
      </w:pPr>
    </w:p>
    <w:p w:rsidR="006A5764" w:rsidRPr="006A5764" w:rsidRDefault="006A5764" w:rsidP="006A5764">
      <w:pPr>
        <w:ind w:firstLine="708"/>
        <w:jc w:val="both"/>
        <w:rPr>
          <w:rFonts w:cs="Arial"/>
        </w:rPr>
      </w:pPr>
      <w:r w:rsidRPr="006A5764">
        <w:rPr>
          <w:rFonts w:cs="Arial"/>
        </w:rPr>
        <w:t>Art.1 Se aproba rectificarea bugetului local al orasului Sarmasu conform detalierii prevazute in anexa 1  la prezenta hotarare, care face parte integrantă din aceasta.</w:t>
      </w:r>
    </w:p>
    <w:p w:rsidR="006A5764" w:rsidRPr="006A5764" w:rsidRDefault="006A5764" w:rsidP="006A5764">
      <w:pPr>
        <w:autoSpaceDE w:val="0"/>
        <w:autoSpaceDN w:val="0"/>
        <w:adjustRightInd w:val="0"/>
        <w:ind w:firstLine="708"/>
        <w:jc w:val="both"/>
        <w:rPr>
          <w:rFonts w:cs="Arial"/>
          <w:color w:val="0000FF"/>
        </w:rPr>
      </w:pPr>
      <w:r w:rsidRPr="006A5764">
        <w:rPr>
          <w:rFonts w:cs="Arial"/>
        </w:rPr>
        <w:t>Art.2. Prezenta hotărâre se  comunica: Instituţiei Prefectului Judeţul Mureş în vedere exercitării controlului de legalitate al actelor administrative; Primarului oraşului Sărmaşu; Administratiei Judetene a Finanţelor Publice Mureş; Serviciului buget – finanţe, impozite şi taxe, resurse umane din  aparatul de specialitate al Primarului oraşului Sarmaşu; Ministerului Administraţiei şi Internelor  în vederea publicării pe pagina de internet a acestuia</w:t>
      </w:r>
      <w:r w:rsidRPr="006A5764">
        <w:rPr>
          <w:rFonts w:cs="Arial"/>
          <w:color w:val="0000FF"/>
        </w:rPr>
        <w:t xml:space="preserve">; </w:t>
      </w:r>
      <w:r w:rsidRPr="006A5764">
        <w:rPr>
          <w:rFonts w:cs="Arial"/>
        </w:rPr>
        <w:t>afişare la avizierul Primariei oraşului Sărmaşu şi pe  site-ul www.sarmasu.ro.</w:t>
      </w:r>
      <w:r w:rsidRPr="006A5764">
        <w:rPr>
          <w:rFonts w:cs="Arial"/>
        </w:rPr>
        <w:tab/>
      </w:r>
    </w:p>
    <w:p w:rsidR="006A5764" w:rsidRPr="006A5764" w:rsidRDefault="006A5764" w:rsidP="006A5764">
      <w:pPr>
        <w:jc w:val="both"/>
        <w:rPr>
          <w:rFonts w:ascii="Times New Roman" w:eastAsia="Umbra BT" w:hAnsi="Times New Roman" w:cs="Arial"/>
        </w:rPr>
      </w:pPr>
    </w:p>
    <w:p w:rsidR="006A5764" w:rsidRPr="006A5764" w:rsidRDefault="006A5764" w:rsidP="006A5764">
      <w:pPr>
        <w:ind w:firstLine="720"/>
        <w:jc w:val="both"/>
        <w:rPr>
          <w:rFonts w:ascii="Times New Roman" w:eastAsia="Umbra BT" w:hAnsi="Times New Roman" w:cs="Arial"/>
        </w:rPr>
      </w:pPr>
    </w:p>
    <w:p w:rsidR="006A5764" w:rsidRPr="006A5764" w:rsidRDefault="006A5764" w:rsidP="006A5764">
      <w:pPr>
        <w:tabs>
          <w:tab w:val="left" w:pos="720"/>
          <w:tab w:val="center" w:pos="4536"/>
          <w:tab w:val="right" w:pos="9072"/>
        </w:tabs>
        <w:jc w:val="center"/>
        <w:rPr>
          <w:rFonts w:cs="Arial"/>
        </w:rPr>
      </w:pPr>
      <w:r w:rsidRPr="006A5764">
        <w:rPr>
          <w:rFonts w:cs="Arial"/>
        </w:rPr>
        <w:t>Primar,</w:t>
      </w:r>
    </w:p>
    <w:p w:rsidR="006A5764" w:rsidRPr="006A5764" w:rsidRDefault="006A5764" w:rsidP="006A5764">
      <w:pPr>
        <w:jc w:val="center"/>
        <w:rPr>
          <w:rFonts w:ascii="Times New Roman" w:hAnsi="Times New Roman"/>
        </w:rPr>
      </w:pPr>
      <w:r w:rsidRPr="006A5764">
        <w:rPr>
          <w:rFonts w:cs="Arial"/>
        </w:rPr>
        <w:t>Ing. Mocean Ioan</w:t>
      </w:r>
    </w:p>
    <w:p w:rsidR="003D7A84" w:rsidRPr="003D7A84" w:rsidRDefault="003D7A84" w:rsidP="003D7A84">
      <w:pPr>
        <w:jc w:val="both"/>
        <w:rPr>
          <w:rFonts w:cs="Arial"/>
        </w:rPr>
      </w:pPr>
      <w:r w:rsidRPr="003D7A84">
        <w:rPr>
          <w:rFonts w:cs="Arial"/>
        </w:rPr>
        <w:t>Nr. 4933/25.07.2018</w:t>
      </w:r>
    </w:p>
    <w:p w:rsidR="003D7A84" w:rsidRPr="003D7A84" w:rsidRDefault="003D7A84" w:rsidP="003D7A84">
      <w:pPr>
        <w:rPr>
          <w:rFonts w:cs="Arial"/>
        </w:rPr>
      </w:pPr>
    </w:p>
    <w:p w:rsidR="003D7A84" w:rsidRPr="003D7A84" w:rsidRDefault="003D7A84" w:rsidP="003D7A84">
      <w:pPr>
        <w:rPr>
          <w:rFonts w:cs="Arial"/>
        </w:rPr>
      </w:pPr>
    </w:p>
    <w:p w:rsidR="003D7A84" w:rsidRPr="003D7A84" w:rsidRDefault="003D7A84" w:rsidP="003D7A84">
      <w:pPr>
        <w:rPr>
          <w:rFonts w:cs="Arial"/>
        </w:rPr>
      </w:pPr>
    </w:p>
    <w:p w:rsidR="003D7A84" w:rsidRPr="003D7A84" w:rsidRDefault="003D7A84" w:rsidP="003D7A84">
      <w:pPr>
        <w:rPr>
          <w:rFonts w:cs="Arial"/>
        </w:rPr>
      </w:pPr>
    </w:p>
    <w:p w:rsidR="003D7A84" w:rsidRPr="003D7A84" w:rsidRDefault="003D7A84" w:rsidP="003D7A84">
      <w:pPr>
        <w:rPr>
          <w:rFonts w:cs="Arial"/>
        </w:rPr>
      </w:pPr>
    </w:p>
    <w:p w:rsidR="003D7A84" w:rsidRPr="003D7A84" w:rsidRDefault="003D7A84" w:rsidP="003D7A84">
      <w:pPr>
        <w:rPr>
          <w:rFonts w:cs="Arial"/>
        </w:rPr>
      </w:pPr>
    </w:p>
    <w:p w:rsidR="003D7A84" w:rsidRPr="003D7A84" w:rsidRDefault="003D7A84" w:rsidP="003D7A84">
      <w:pPr>
        <w:jc w:val="center"/>
        <w:rPr>
          <w:rFonts w:cs="Arial"/>
        </w:rPr>
      </w:pPr>
      <w:r w:rsidRPr="003D7A84">
        <w:rPr>
          <w:rFonts w:cs="Arial"/>
        </w:rPr>
        <w:t xml:space="preserve">EXPUNERE DE MOTIVE </w:t>
      </w:r>
    </w:p>
    <w:p w:rsidR="003D7A84" w:rsidRPr="003D7A84" w:rsidRDefault="003D7A84" w:rsidP="003D7A84">
      <w:pPr>
        <w:jc w:val="center"/>
        <w:rPr>
          <w:rFonts w:cs="Arial"/>
        </w:rPr>
      </w:pPr>
      <w:r w:rsidRPr="003D7A84">
        <w:rPr>
          <w:rFonts w:cs="Arial"/>
        </w:rPr>
        <w:t>Privind rectificarea bugetului local al oraşului Sărmaşu pe anul 2018</w:t>
      </w:r>
    </w:p>
    <w:p w:rsidR="003D7A84" w:rsidRPr="003D7A84" w:rsidRDefault="003D7A84" w:rsidP="003D7A84">
      <w:pPr>
        <w:jc w:val="center"/>
        <w:rPr>
          <w:rFonts w:cs="Arial"/>
        </w:rPr>
      </w:pPr>
    </w:p>
    <w:p w:rsidR="003D7A84" w:rsidRPr="003D7A84" w:rsidRDefault="003D7A84" w:rsidP="003D7A84">
      <w:pPr>
        <w:jc w:val="center"/>
        <w:rPr>
          <w:rFonts w:cs="Arial"/>
        </w:rPr>
      </w:pPr>
    </w:p>
    <w:p w:rsidR="003D7A84" w:rsidRPr="003D7A84" w:rsidRDefault="003D7A84" w:rsidP="003D7A84">
      <w:pPr>
        <w:jc w:val="center"/>
        <w:rPr>
          <w:rFonts w:cs="Arial"/>
        </w:rPr>
      </w:pPr>
    </w:p>
    <w:p w:rsidR="003D7A84" w:rsidRPr="003D7A84" w:rsidRDefault="003D7A84" w:rsidP="003D7A84">
      <w:pPr>
        <w:jc w:val="center"/>
        <w:rPr>
          <w:rFonts w:cs="Arial"/>
        </w:rPr>
      </w:pPr>
    </w:p>
    <w:p w:rsidR="003D7A84" w:rsidRPr="003D7A84" w:rsidRDefault="003D7A84" w:rsidP="003D7A84">
      <w:pPr>
        <w:jc w:val="both"/>
        <w:rPr>
          <w:rFonts w:cs="Arial"/>
        </w:rPr>
      </w:pPr>
    </w:p>
    <w:p w:rsidR="003D7A84" w:rsidRPr="003D7A84" w:rsidRDefault="003D7A84" w:rsidP="003D7A84">
      <w:pPr>
        <w:ind w:firstLine="708"/>
        <w:jc w:val="both"/>
        <w:rPr>
          <w:rFonts w:cs="Arial"/>
        </w:rPr>
      </w:pPr>
      <w:r w:rsidRPr="003D7A84">
        <w:rPr>
          <w:rFonts w:cs="Arial"/>
        </w:rPr>
        <w:t>In urma analizei contului de executie la data de 30.06.2018 , este necesara rectificarea bugetului local pentru a asigura finantarea unor cheltuieli ale sectiunii de functionare si de asemenea   a unor cheltuieli neeligibile aferente celor doua contracte de finantare nerambursabila.</w:t>
      </w:r>
    </w:p>
    <w:p w:rsidR="003D7A84" w:rsidRPr="003D7A84" w:rsidRDefault="003D7A84" w:rsidP="003D7A84">
      <w:pPr>
        <w:ind w:firstLine="708"/>
        <w:jc w:val="both"/>
        <w:rPr>
          <w:rFonts w:cs="Arial"/>
        </w:rPr>
      </w:pPr>
      <w:r w:rsidRPr="003D7A84">
        <w:rPr>
          <w:rFonts w:cs="Arial"/>
        </w:rPr>
        <w:t xml:space="preserve">Având în vedere cele prezentate mai sus precum și Referatul de specialitate al serviciului buget finanțe nr. </w:t>
      </w:r>
      <w:r w:rsidRPr="003D7A84">
        <w:t xml:space="preserve">4866/23.07.2018 </w:t>
      </w:r>
      <w:r w:rsidRPr="003D7A84">
        <w:rPr>
          <w:rFonts w:cs="Arial"/>
        </w:rPr>
        <w:t>supun atenţiei Consiliului Local Sărmaşu proiectul de hotărâre alăturat.</w:t>
      </w:r>
    </w:p>
    <w:p w:rsidR="003D7A84" w:rsidRPr="003D7A84" w:rsidRDefault="003D7A84" w:rsidP="003D7A84">
      <w:pPr>
        <w:rPr>
          <w:rFonts w:cs="Arial"/>
        </w:rPr>
      </w:pPr>
    </w:p>
    <w:p w:rsidR="003D7A84" w:rsidRPr="003D7A84" w:rsidRDefault="003D7A84" w:rsidP="003D7A84">
      <w:pPr>
        <w:jc w:val="both"/>
        <w:rPr>
          <w:rFonts w:cs="Arial"/>
        </w:rPr>
      </w:pPr>
    </w:p>
    <w:p w:rsidR="003D7A84" w:rsidRPr="003D7A84" w:rsidRDefault="003D7A84" w:rsidP="003D7A84">
      <w:pPr>
        <w:jc w:val="both"/>
        <w:rPr>
          <w:rFonts w:cs="Arial"/>
        </w:rPr>
      </w:pPr>
    </w:p>
    <w:p w:rsidR="003D7A84" w:rsidRPr="003D7A84" w:rsidRDefault="003D7A84" w:rsidP="003D7A84">
      <w:pPr>
        <w:jc w:val="both"/>
        <w:rPr>
          <w:rFonts w:cs="Arial"/>
        </w:rPr>
      </w:pPr>
    </w:p>
    <w:p w:rsidR="003D7A84" w:rsidRPr="003D7A84" w:rsidRDefault="003D7A84" w:rsidP="003D7A84">
      <w:pPr>
        <w:jc w:val="center"/>
        <w:rPr>
          <w:rFonts w:cs="Arial"/>
        </w:rPr>
      </w:pPr>
      <w:r w:rsidRPr="003D7A84">
        <w:rPr>
          <w:rFonts w:cs="Arial"/>
        </w:rPr>
        <w:t>Primar,</w:t>
      </w:r>
    </w:p>
    <w:p w:rsidR="003D7A84" w:rsidRPr="003D7A84" w:rsidRDefault="003D7A84" w:rsidP="003D7A84">
      <w:pPr>
        <w:jc w:val="center"/>
        <w:rPr>
          <w:rFonts w:cs="Arial"/>
        </w:rPr>
      </w:pPr>
      <w:r w:rsidRPr="003D7A84">
        <w:rPr>
          <w:rFonts w:cs="Arial"/>
        </w:rPr>
        <w:t>Ing. Mocean Ioan</w:t>
      </w:r>
    </w:p>
    <w:p w:rsidR="003D7A84" w:rsidRPr="003D7A84" w:rsidRDefault="003D7A84" w:rsidP="003D7A84">
      <w:pPr>
        <w:jc w:val="center"/>
        <w:rPr>
          <w:rFonts w:cs="Arial"/>
          <w:sz w:val="32"/>
          <w:szCs w:val="32"/>
        </w:rPr>
      </w:pPr>
    </w:p>
    <w:p w:rsidR="003D7A84" w:rsidRPr="003D7A84" w:rsidRDefault="003D7A84" w:rsidP="003D7A84">
      <w:pPr>
        <w:tabs>
          <w:tab w:val="center" w:pos="4536"/>
          <w:tab w:val="right" w:pos="9072"/>
        </w:tabs>
      </w:pPr>
      <w:r w:rsidRPr="003D7A84">
        <w:t>Nr.4866/23.07.2018</w:t>
      </w:r>
    </w:p>
    <w:p w:rsidR="003D7A84" w:rsidRPr="003D7A84" w:rsidRDefault="003D7A84" w:rsidP="003D7A84">
      <w:pPr>
        <w:jc w:val="center"/>
      </w:pPr>
    </w:p>
    <w:p w:rsidR="003D7A84" w:rsidRPr="003D7A84" w:rsidRDefault="003D7A84" w:rsidP="003D7A84">
      <w:pPr>
        <w:ind w:firstLine="708"/>
        <w:jc w:val="center"/>
        <w:rPr>
          <w:rFonts w:cs="Arial"/>
        </w:rPr>
      </w:pPr>
      <w:r w:rsidRPr="003D7A84">
        <w:rPr>
          <w:rFonts w:cs="Arial"/>
        </w:rPr>
        <w:t>Raport de specialitate privind rectificarea bugetului local pe anul 2018</w:t>
      </w:r>
    </w:p>
    <w:p w:rsidR="003D7A84" w:rsidRPr="003D7A84" w:rsidRDefault="003D7A84" w:rsidP="003D7A84">
      <w:pPr>
        <w:ind w:firstLine="708"/>
        <w:jc w:val="center"/>
        <w:rPr>
          <w:rFonts w:cs="Arial"/>
        </w:rPr>
      </w:pPr>
    </w:p>
    <w:p w:rsidR="003D7A84" w:rsidRPr="003D7A84" w:rsidRDefault="003D7A84" w:rsidP="003D7A84">
      <w:pPr>
        <w:ind w:firstLine="708"/>
        <w:jc w:val="both"/>
        <w:rPr>
          <w:rFonts w:cs="Arial"/>
        </w:rPr>
      </w:pPr>
      <w:r w:rsidRPr="003D7A84">
        <w:rPr>
          <w:rFonts w:cs="Arial"/>
        </w:rPr>
        <w:t>In urma analizei contului de executie la data de 30.06.2018 , este necesara rectificarea bugetului local pentru a asigura finantarea unor cheltuieli ale sectiunii de functionare si de asemenea   a unor cheltuieli neeligibile aferente celor doua contracte de finantare nerambursabila .</w:t>
      </w:r>
    </w:p>
    <w:p w:rsidR="003D7A84" w:rsidRPr="003D7A84" w:rsidRDefault="003D7A84" w:rsidP="003D7A84">
      <w:pPr>
        <w:jc w:val="both"/>
        <w:rPr>
          <w:rFonts w:cs="Arial"/>
        </w:rPr>
      </w:pPr>
      <w:r w:rsidRPr="003D7A84">
        <w:rPr>
          <w:rFonts w:cs="Arial"/>
        </w:rPr>
        <w:tab/>
        <w:t xml:space="preserve">Detalierea pe articole si aliniate a influentelor este urmatoarea: </w:t>
      </w:r>
    </w:p>
    <w:p w:rsidR="003D7A84" w:rsidRPr="003D7A84" w:rsidRDefault="003D7A84" w:rsidP="003D7A84">
      <w:pPr>
        <w:ind w:firstLine="708"/>
        <w:jc w:val="center"/>
        <w:rPr>
          <w:rFonts w:cs="Arial"/>
        </w:rPr>
      </w:pPr>
    </w:p>
    <w:p w:rsidR="003D7A84" w:rsidRPr="003D7A84" w:rsidRDefault="003D7A84" w:rsidP="003D7A84">
      <w:pPr>
        <w:jc w:val="both"/>
        <w:rPr>
          <w:rFonts w:cs="Arial"/>
          <w:b/>
        </w:rPr>
      </w:pPr>
      <w:r w:rsidRPr="003D7A84">
        <w:rPr>
          <w:rFonts w:cs="Arial"/>
          <w:b/>
        </w:rPr>
        <w:t xml:space="preserve"> Venituri buget local – 2018</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4501"/>
        <w:gridCol w:w="1170"/>
        <w:gridCol w:w="1260"/>
        <w:gridCol w:w="1260"/>
        <w:gridCol w:w="1260"/>
      </w:tblGrid>
      <w:tr w:rsidR="003D7A84" w:rsidRPr="003D7A84" w:rsidTr="008E1128">
        <w:tc>
          <w:tcPr>
            <w:tcW w:w="4518" w:type="dxa"/>
            <w:gridSpan w:val="2"/>
            <w:tcBorders>
              <w:top w:val="single" w:sz="4" w:space="0" w:color="auto"/>
              <w:left w:val="single" w:sz="4" w:space="0" w:color="auto"/>
              <w:bottom w:val="single" w:sz="4" w:space="0" w:color="auto"/>
              <w:right w:val="single" w:sz="4" w:space="0" w:color="auto"/>
            </w:tcBorders>
          </w:tcPr>
          <w:p w:rsidR="003D7A84" w:rsidRPr="003D7A84" w:rsidRDefault="003D7A84" w:rsidP="003D7A84">
            <w:pPr>
              <w:jc w:val="both"/>
              <w:rPr>
                <w:rFonts w:cs="Arial"/>
                <w:b/>
                <w:i/>
                <w:sz w:val="20"/>
                <w:szCs w:val="20"/>
              </w:rPr>
            </w:pPr>
          </w:p>
        </w:tc>
        <w:tc>
          <w:tcPr>
            <w:tcW w:w="1170" w:type="dxa"/>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right"/>
              <w:rPr>
                <w:rFonts w:cs="Arial"/>
                <w:b/>
                <w:i/>
                <w:sz w:val="20"/>
                <w:szCs w:val="20"/>
              </w:rPr>
            </w:pPr>
            <w:r w:rsidRPr="003D7A84">
              <w:rPr>
                <w:rFonts w:cs="Arial"/>
                <w:b/>
                <w:i/>
                <w:sz w:val="20"/>
                <w:szCs w:val="20"/>
              </w:rPr>
              <w:t>Cod indicator</w:t>
            </w:r>
          </w:p>
        </w:tc>
        <w:tc>
          <w:tcPr>
            <w:tcW w:w="1260" w:type="dxa"/>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right"/>
              <w:rPr>
                <w:rFonts w:cs="Arial"/>
                <w:b/>
                <w:i/>
                <w:sz w:val="20"/>
                <w:szCs w:val="20"/>
              </w:rPr>
            </w:pPr>
            <w:r w:rsidRPr="003D7A84">
              <w:rPr>
                <w:rFonts w:cs="Arial"/>
                <w:b/>
                <w:i/>
                <w:sz w:val="20"/>
                <w:szCs w:val="20"/>
              </w:rPr>
              <w:t xml:space="preserve">Buget </w:t>
            </w:r>
          </w:p>
          <w:p w:rsidR="003D7A84" w:rsidRPr="003D7A84" w:rsidRDefault="003D7A84" w:rsidP="003D7A84">
            <w:pPr>
              <w:jc w:val="right"/>
              <w:rPr>
                <w:rFonts w:cs="Arial"/>
                <w:b/>
                <w:i/>
                <w:sz w:val="20"/>
                <w:szCs w:val="20"/>
              </w:rPr>
            </w:pPr>
            <w:r w:rsidRPr="003D7A84">
              <w:rPr>
                <w:rFonts w:cs="Arial"/>
                <w:b/>
                <w:i/>
                <w:sz w:val="20"/>
                <w:szCs w:val="20"/>
              </w:rPr>
              <w:t>initial 2018</w:t>
            </w:r>
          </w:p>
        </w:tc>
        <w:tc>
          <w:tcPr>
            <w:tcW w:w="1260" w:type="dxa"/>
            <w:tcBorders>
              <w:top w:val="single" w:sz="4" w:space="0" w:color="auto"/>
              <w:left w:val="single" w:sz="4" w:space="0" w:color="auto"/>
              <w:bottom w:val="single" w:sz="4" w:space="0" w:color="auto"/>
              <w:right w:val="single" w:sz="4" w:space="0" w:color="auto"/>
            </w:tcBorders>
          </w:tcPr>
          <w:p w:rsidR="003D7A84" w:rsidRPr="003D7A84" w:rsidRDefault="003D7A84" w:rsidP="003D7A84">
            <w:pPr>
              <w:jc w:val="right"/>
              <w:rPr>
                <w:rFonts w:cs="Arial"/>
                <w:b/>
                <w:i/>
                <w:sz w:val="20"/>
                <w:szCs w:val="20"/>
              </w:rPr>
            </w:pPr>
            <w:r w:rsidRPr="003D7A84">
              <w:rPr>
                <w:rFonts w:cs="Arial"/>
                <w:b/>
                <w:i/>
                <w:sz w:val="20"/>
                <w:szCs w:val="20"/>
              </w:rPr>
              <w:t>influenta</w:t>
            </w:r>
          </w:p>
        </w:tc>
        <w:tc>
          <w:tcPr>
            <w:tcW w:w="1260" w:type="dxa"/>
            <w:tcBorders>
              <w:top w:val="single" w:sz="4" w:space="0" w:color="auto"/>
              <w:left w:val="single" w:sz="4" w:space="0" w:color="auto"/>
              <w:bottom w:val="single" w:sz="4" w:space="0" w:color="auto"/>
              <w:right w:val="single" w:sz="4" w:space="0" w:color="auto"/>
            </w:tcBorders>
          </w:tcPr>
          <w:p w:rsidR="003D7A84" w:rsidRPr="003D7A84" w:rsidRDefault="003D7A84" w:rsidP="003D7A84">
            <w:pPr>
              <w:jc w:val="right"/>
              <w:rPr>
                <w:rFonts w:cs="Arial"/>
                <w:b/>
                <w:i/>
                <w:sz w:val="20"/>
                <w:szCs w:val="20"/>
              </w:rPr>
            </w:pPr>
            <w:r w:rsidRPr="003D7A84">
              <w:rPr>
                <w:rFonts w:cs="Arial"/>
                <w:b/>
                <w:i/>
                <w:sz w:val="20"/>
                <w:szCs w:val="20"/>
              </w:rPr>
              <w:t>Buget rectificat</w:t>
            </w:r>
          </w:p>
          <w:p w:rsidR="003D7A84" w:rsidRPr="003D7A84" w:rsidRDefault="003D7A84" w:rsidP="003D7A84">
            <w:pPr>
              <w:jc w:val="right"/>
              <w:rPr>
                <w:rFonts w:cs="Arial"/>
                <w:b/>
                <w:i/>
                <w:sz w:val="20"/>
                <w:szCs w:val="20"/>
              </w:rPr>
            </w:pPr>
          </w:p>
        </w:tc>
      </w:tr>
      <w:tr w:rsidR="003D7A84" w:rsidRPr="003D7A84" w:rsidTr="008E1128">
        <w:tc>
          <w:tcPr>
            <w:tcW w:w="4518" w:type="dxa"/>
            <w:gridSpan w:val="2"/>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both"/>
              <w:rPr>
                <w:rFonts w:cs="Arial"/>
                <w:b/>
                <w:sz w:val="20"/>
                <w:szCs w:val="20"/>
              </w:rPr>
            </w:pPr>
            <w:r w:rsidRPr="003D7A84">
              <w:rPr>
                <w:rFonts w:cs="Arial"/>
                <w:b/>
                <w:sz w:val="20"/>
                <w:szCs w:val="20"/>
              </w:rPr>
              <w:t>TOTAL VENITURI</w:t>
            </w:r>
          </w:p>
        </w:tc>
        <w:tc>
          <w:tcPr>
            <w:tcW w:w="1170" w:type="dxa"/>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right"/>
              <w:rPr>
                <w:rFonts w:cs="Arial"/>
                <w:b/>
                <w:sz w:val="20"/>
                <w:szCs w:val="20"/>
              </w:rPr>
            </w:pPr>
            <w:r w:rsidRPr="003D7A84">
              <w:rPr>
                <w:rFonts w:cs="Arial"/>
                <w:b/>
                <w:sz w:val="20"/>
                <w:szCs w:val="20"/>
              </w:rPr>
              <w:t>000102</w:t>
            </w:r>
          </w:p>
        </w:tc>
        <w:tc>
          <w:tcPr>
            <w:tcW w:w="1260" w:type="dxa"/>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right"/>
              <w:rPr>
                <w:rFonts w:cs="Arial"/>
                <w:b/>
                <w:sz w:val="20"/>
                <w:szCs w:val="20"/>
              </w:rPr>
            </w:pPr>
            <w:r w:rsidRPr="003D7A84">
              <w:rPr>
                <w:rFonts w:cs="Arial"/>
                <w:b/>
                <w:sz w:val="20"/>
                <w:szCs w:val="20"/>
              </w:rPr>
              <w:t>13.769.000</w:t>
            </w:r>
          </w:p>
        </w:tc>
        <w:tc>
          <w:tcPr>
            <w:tcW w:w="1260" w:type="dxa"/>
            <w:tcBorders>
              <w:top w:val="single" w:sz="4" w:space="0" w:color="auto"/>
              <w:left w:val="single" w:sz="4" w:space="0" w:color="auto"/>
              <w:bottom w:val="single" w:sz="4" w:space="0" w:color="auto"/>
              <w:right w:val="single" w:sz="4" w:space="0" w:color="auto"/>
            </w:tcBorders>
          </w:tcPr>
          <w:p w:rsidR="003D7A84" w:rsidRPr="003D7A84" w:rsidRDefault="003D7A84" w:rsidP="003D7A84">
            <w:pPr>
              <w:jc w:val="right"/>
              <w:rPr>
                <w:rFonts w:cs="Arial"/>
                <w:b/>
                <w:sz w:val="20"/>
                <w:szCs w:val="20"/>
              </w:rPr>
            </w:pPr>
            <w:r w:rsidRPr="003D7A84">
              <w:rPr>
                <w:rFonts w:cs="Arial"/>
                <w:b/>
                <w:sz w:val="20"/>
                <w:szCs w:val="20"/>
              </w:rPr>
              <w:t>+181.000</w:t>
            </w:r>
          </w:p>
        </w:tc>
        <w:tc>
          <w:tcPr>
            <w:tcW w:w="1260" w:type="dxa"/>
            <w:tcBorders>
              <w:top w:val="single" w:sz="4" w:space="0" w:color="auto"/>
              <w:left w:val="single" w:sz="4" w:space="0" w:color="auto"/>
              <w:bottom w:val="single" w:sz="4" w:space="0" w:color="auto"/>
              <w:right w:val="single" w:sz="4" w:space="0" w:color="auto"/>
            </w:tcBorders>
          </w:tcPr>
          <w:p w:rsidR="003D7A84" w:rsidRPr="003D7A84" w:rsidRDefault="003D7A84" w:rsidP="003D7A84">
            <w:pPr>
              <w:jc w:val="right"/>
              <w:rPr>
                <w:rFonts w:cs="Arial"/>
                <w:b/>
                <w:sz w:val="20"/>
                <w:szCs w:val="20"/>
              </w:rPr>
            </w:pPr>
            <w:r w:rsidRPr="003D7A84">
              <w:rPr>
                <w:rFonts w:cs="Arial"/>
                <w:b/>
                <w:sz w:val="20"/>
                <w:szCs w:val="20"/>
              </w:rPr>
              <w:t>13.950.000</w:t>
            </w:r>
          </w:p>
        </w:tc>
      </w:tr>
      <w:tr w:rsidR="003D7A84" w:rsidRPr="003D7A84" w:rsidTr="008E1128">
        <w:tc>
          <w:tcPr>
            <w:tcW w:w="4518" w:type="dxa"/>
            <w:gridSpan w:val="2"/>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both"/>
              <w:rPr>
                <w:rFonts w:cs="Arial"/>
                <w:b/>
                <w:i/>
                <w:sz w:val="20"/>
                <w:szCs w:val="20"/>
              </w:rPr>
            </w:pPr>
            <w:r w:rsidRPr="003D7A84">
              <w:rPr>
                <w:rFonts w:cs="Arial"/>
                <w:b/>
                <w:i/>
                <w:sz w:val="20"/>
                <w:szCs w:val="20"/>
              </w:rPr>
              <w:t>Venituri proprii</w:t>
            </w:r>
          </w:p>
        </w:tc>
        <w:tc>
          <w:tcPr>
            <w:tcW w:w="1170" w:type="dxa"/>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right"/>
              <w:rPr>
                <w:rFonts w:cs="Arial"/>
                <w:b/>
                <w:i/>
                <w:sz w:val="20"/>
                <w:szCs w:val="20"/>
              </w:rPr>
            </w:pPr>
            <w:r w:rsidRPr="003D7A84">
              <w:rPr>
                <w:rFonts w:cs="Arial"/>
                <w:b/>
                <w:i/>
                <w:sz w:val="20"/>
                <w:szCs w:val="20"/>
              </w:rPr>
              <w:t>499002</w:t>
            </w:r>
          </w:p>
        </w:tc>
        <w:tc>
          <w:tcPr>
            <w:tcW w:w="1260" w:type="dxa"/>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right"/>
              <w:rPr>
                <w:rFonts w:cs="Arial"/>
                <w:b/>
                <w:i/>
                <w:sz w:val="20"/>
                <w:szCs w:val="20"/>
              </w:rPr>
            </w:pPr>
            <w:r w:rsidRPr="003D7A84">
              <w:rPr>
                <w:rFonts w:cs="Arial"/>
                <w:b/>
                <w:i/>
                <w:sz w:val="20"/>
                <w:szCs w:val="20"/>
              </w:rPr>
              <w:t>6.233.000</w:t>
            </w:r>
          </w:p>
        </w:tc>
        <w:tc>
          <w:tcPr>
            <w:tcW w:w="1260" w:type="dxa"/>
            <w:tcBorders>
              <w:top w:val="single" w:sz="4" w:space="0" w:color="auto"/>
              <w:left w:val="single" w:sz="4" w:space="0" w:color="auto"/>
              <w:bottom w:val="single" w:sz="4" w:space="0" w:color="auto"/>
              <w:right w:val="single" w:sz="4" w:space="0" w:color="auto"/>
            </w:tcBorders>
          </w:tcPr>
          <w:p w:rsidR="003D7A84" w:rsidRPr="003D7A84" w:rsidRDefault="003D7A84" w:rsidP="003D7A84">
            <w:pPr>
              <w:jc w:val="right"/>
              <w:rPr>
                <w:rFonts w:cs="Arial"/>
                <w:b/>
                <w:i/>
                <w:sz w:val="20"/>
                <w:szCs w:val="20"/>
              </w:rPr>
            </w:pPr>
            <w:r w:rsidRPr="003D7A84">
              <w:rPr>
                <w:rFonts w:cs="Arial"/>
                <w:b/>
                <w:i/>
                <w:sz w:val="20"/>
                <w:szCs w:val="20"/>
              </w:rPr>
              <w:t>+181.000</w:t>
            </w:r>
          </w:p>
        </w:tc>
        <w:tc>
          <w:tcPr>
            <w:tcW w:w="1260" w:type="dxa"/>
            <w:tcBorders>
              <w:top w:val="single" w:sz="4" w:space="0" w:color="auto"/>
              <w:left w:val="single" w:sz="4" w:space="0" w:color="auto"/>
              <w:bottom w:val="single" w:sz="4" w:space="0" w:color="auto"/>
              <w:right w:val="single" w:sz="4" w:space="0" w:color="auto"/>
            </w:tcBorders>
          </w:tcPr>
          <w:p w:rsidR="003D7A84" w:rsidRPr="003D7A84" w:rsidRDefault="003D7A84" w:rsidP="003D7A84">
            <w:pPr>
              <w:jc w:val="right"/>
              <w:rPr>
                <w:rFonts w:cs="Arial"/>
                <w:b/>
                <w:i/>
                <w:sz w:val="20"/>
                <w:szCs w:val="20"/>
              </w:rPr>
            </w:pPr>
            <w:r w:rsidRPr="003D7A84">
              <w:rPr>
                <w:rFonts w:cs="Arial"/>
                <w:b/>
                <w:i/>
                <w:sz w:val="20"/>
                <w:szCs w:val="20"/>
              </w:rPr>
              <w:t>6.414.000</w:t>
            </w:r>
          </w:p>
        </w:tc>
      </w:tr>
      <w:tr w:rsidR="003D7A84" w:rsidRPr="003D7A84" w:rsidTr="008E1128">
        <w:tc>
          <w:tcPr>
            <w:tcW w:w="4518" w:type="dxa"/>
            <w:gridSpan w:val="2"/>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both"/>
              <w:rPr>
                <w:rFonts w:cs="Arial"/>
                <w:b/>
                <w:i/>
                <w:sz w:val="20"/>
                <w:szCs w:val="20"/>
              </w:rPr>
            </w:pPr>
            <w:r w:rsidRPr="003D7A84">
              <w:rPr>
                <w:rFonts w:cs="Arial"/>
                <w:b/>
                <w:i/>
                <w:sz w:val="20"/>
                <w:szCs w:val="20"/>
              </w:rPr>
              <w:t>Venituri curente</w:t>
            </w:r>
          </w:p>
        </w:tc>
        <w:tc>
          <w:tcPr>
            <w:tcW w:w="1170" w:type="dxa"/>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right"/>
              <w:rPr>
                <w:rFonts w:cs="Arial"/>
                <w:b/>
                <w:i/>
                <w:sz w:val="20"/>
                <w:szCs w:val="20"/>
              </w:rPr>
            </w:pPr>
            <w:r w:rsidRPr="003D7A84">
              <w:rPr>
                <w:rFonts w:cs="Arial"/>
                <w:b/>
                <w:i/>
                <w:sz w:val="20"/>
                <w:szCs w:val="20"/>
              </w:rPr>
              <w:t>000202</w:t>
            </w:r>
          </w:p>
        </w:tc>
        <w:tc>
          <w:tcPr>
            <w:tcW w:w="1260" w:type="dxa"/>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right"/>
              <w:rPr>
                <w:rFonts w:cs="Arial"/>
                <w:b/>
                <w:i/>
                <w:sz w:val="20"/>
                <w:szCs w:val="20"/>
              </w:rPr>
            </w:pPr>
            <w:r w:rsidRPr="003D7A84">
              <w:rPr>
                <w:rFonts w:cs="Arial"/>
                <w:b/>
                <w:i/>
                <w:sz w:val="20"/>
                <w:szCs w:val="20"/>
              </w:rPr>
              <w:t>9.337.000</w:t>
            </w:r>
          </w:p>
        </w:tc>
        <w:tc>
          <w:tcPr>
            <w:tcW w:w="1260" w:type="dxa"/>
            <w:tcBorders>
              <w:top w:val="single" w:sz="4" w:space="0" w:color="auto"/>
              <w:left w:val="single" w:sz="4" w:space="0" w:color="auto"/>
              <w:bottom w:val="single" w:sz="4" w:space="0" w:color="auto"/>
              <w:right w:val="single" w:sz="4" w:space="0" w:color="auto"/>
            </w:tcBorders>
          </w:tcPr>
          <w:p w:rsidR="003D7A84" w:rsidRPr="003D7A84" w:rsidRDefault="003D7A84" w:rsidP="003D7A84">
            <w:pPr>
              <w:jc w:val="right"/>
              <w:rPr>
                <w:rFonts w:cs="Arial"/>
                <w:b/>
                <w:i/>
                <w:sz w:val="20"/>
                <w:szCs w:val="20"/>
              </w:rPr>
            </w:pPr>
            <w:r w:rsidRPr="003D7A84">
              <w:rPr>
                <w:rFonts w:cs="Arial"/>
                <w:b/>
                <w:i/>
                <w:sz w:val="20"/>
                <w:szCs w:val="20"/>
              </w:rPr>
              <w:t>+181.000</w:t>
            </w:r>
          </w:p>
        </w:tc>
        <w:tc>
          <w:tcPr>
            <w:tcW w:w="1260" w:type="dxa"/>
            <w:tcBorders>
              <w:top w:val="single" w:sz="4" w:space="0" w:color="auto"/>
              <w:left w:val="single" w:sz="4" w:space="0" w:color="auto"/>
              <w:bottom w:val="single" w:sz="4" w:space="0" w:color="auto"/>
              <w:right w:val="single" w:sz="4" w:space="0" w:color="auto"/>
            </w:tcBorders>
          </w:tcPr>
          <w:p w:rsidR="003D7A84" w:rsidRPr="003D7A84" w:rsidRDefault="003D7A84" w:rsidP="003D7A84">
            <w:pPr>
              <w:jc w:val="right"/>
              <w:rPr>
                <w:rFonts w:cs="Arial"/>
                <w:b/>
                <w:i/>
                <w:sz w:val="20"/>
                <w:szCs w:val="20"/>
              </w:rPr>
            </w:pPr>
            <w:r w:rsidRPr="003D7A84">
              <w:rPr>
                <w:rFonts w:cs="Arial"/>
                <w:b/>
                <w:i/>
                <w:sz w:val="20"/>
                <w:szCs w:val="20"/>
              </w:rPr>
              <w:t>9.518.000</w:t>
            </w:r>
          </w:p>
        </w:tc>
      </w:tr>
      <w:tr w:rsidR="003D7A84" w:rsidRPr="003D7A84" w:rsidTr="008E1128">
        <w:tc>
          <w:tcPr>
            <w:tcW w:w="4518" w:type="dxa"/>
            <w:gridSpan w:val="2"/>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both"/>
              <w:rPr>
                <w:rFonts w:cs="Arial"/>
                <w:b/>
                <w:i/>
                <w:sz w:val="20"/>
                <w:szCs w:val="20"/>
              </w:rPr>
            </w:pPr>
            <w:r w:rsidRPr="003D7A84">
              <w:rPr>
                <w:rFonts w:cs="Arial"/>
                <w:b/>
                <w:i/>
                <w:sz w:val="20"/>
                <w:szCs w:val="20"/>
              </w:rPr>
              <w:t>Venituri fiscale</w:t>
            </w:r>
          </w:p>
        </w:tc>
        <w:tc>
          <w:tcPr>
            <w:tcW w:w="1170" w:type="dxa"/>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right"/>
              <w:rPr>
                <w:rFonts w:cs="Arial"/>
                <w:b/>
                <w:i/>
                <w:sz w:val="20"/>
                <w:szCs w:val="20"/>
              </w:rPr>
            </w:pPr>
            <w:r w:rsidRPr="003D7A84">
              <w:rPr>
                <w:rFonts w:cs="Arial"/>
                <w:b/>
                <w:i/>
                <w:sz w:val="20"/>
                <w:szCs w:val="20"/>
              </w:rPr>
              <w:t>000302</w:t>
            </w:r>
          </w:p>
        </w:tc>
        <w:tc>
          <w:tcPr>
            <w:tcW w:w="1260" w:type="dxa"/>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right"/>
              <w:rPr>
                <w:rFonts w:cs="Arial"/>
                <w:b/>
                <w:i/>
                <w:sz w:val="20"/>
                <w:szCs w:val="20"/>
              </w:rPr>
            </w:pPr>
            <w:r w:rsidRPr="003D7A84">
              <w:rPr>
                <w:rFonts w:cs="Arial"/>
                <w:b/>
                <w:i/>
                <w:sz w:val="20"/>
                <w:szCs w:val="20"/>
              </w:rPr>
              <w:t>7.665.000</w:t>
            </w:r>
          </w:p>
        </w:tc>
        <w:tc>
          <w:tcPr>
            <w:tcW w:w="1260" w:type="dxa"/>
            <w:tcBorders>
              <w:top w:val="single" w:sz="4" w:space="0" w:color="auto"/>
              <w:left w:val="single" w:sz="4" w:space="0" w:color="auto"/>
              <w:bottom w:val="single" w:sz="4" w:space="0" w:color="auto"/>
              <w:right w:val="single" w:sz="4" w:space="0" w:color="auto"/>
            </w:tcBorders>
          </w:tcPr>
          <w:p w:rsidR="003D7A84" w:rsidRPr="003D7A84" w:rsidRDefault="003D7A84" w:rsidP="003D7A84">
            <w:pPr>
              <w:jc w:val="right"/>
              <w:rPr>
                <w:rFonts w:cs="Arial"/>
                <w:b/>
                <w:i/>
                <w:sz w:val="20"/>
                <w:szCs w:val="20"/>
              </w:rPr>
            </w:pPr>
            <w:r w:rsidRPr="003D7A84">
              <w:rPr>
                <w:rFonts w:cs="Arial"/>
                <w:b/>
                <w:i/>
                <w:sz w:val="20"/>
                <w:szCs w:val="20"/>
              </w:rPr>
              <w:t>+60.000</w:t>
            </w:r>
          </w:p>
        </w:tc>
        <w:tc>
          <w:tcPr>
            <w:tcW w:w="1260" w:type="dxa"/>
            <w:tcBorders>
              <w:top w:val="single" w:sz="4" w:space="0" w:color="auto"/>
              <w:left w:val="single" w:sz="4" w:space="0" w:color="auto"/>
              <w:bottom w:val="single" w:sz="4" w:space="0" w:color="auto"/>
              <w:right w:val="single" w:sz="4" w:space="0" w:color="auto"/>
            </w:tcBorders>
          </w:tcPr>
          <w:p w:rsidR="003D7A84" w:rsidRPr="003D7A84" w:rsidRDefault="003D7A84" w:rsidP="003D7A84">
            <w:pPr>
              <w:jc w:val="right"/>
              <w:rPr>
                <w:rFonts w:cs="Arial"/>
                <w:b/>
                <w:i/>
                <w:sz w:val="20"/>
                <w:szCs w:val="20"/>
              </w:rPr>
            </w:pPr>
            <w:r w:rsidRPr="003D7A84">
              <w:rPr>
                <w:rFonts w:cs="Arial"/>
                <w:b/>
                <w:i/>
                <w:sz w:val="20"/>
                <w:szCs w:val="20"/>
              </w:rPr>
              <w:t>7.725.000</w:t>
            </w:r>
          </w:p>
        </w:tc>
      </w:tr>
      <w:tr w:rsidR="003D7A84" w:rsidRPr="003D7A84" w:rsidTr="008E1128">
        <w:trPr>
          <w:gridBefore w:val="1"/>
          <w:wBefore w:w="17" w:type="dxa"/>
          <w:trHeight w:val="225"/>
        </w:trPr>
        <w:tc>
          <w:tcPr>
            <w:tcW w:w="4501" w:type="dxa"/>
            <w:tcBorders>
              <w:top w:val="single" w:sz="4" w:space="0" w:color="auto"/>
              <w:left w:val="single" w:sz="8" w:space="0" w:color="000000"/>
              <w:bottom w:val="single" w:sz="4" w:space="0" w:color="auto"/>
              <w:right w:val="single" w:sz="8" w:space="0" w:color="000000"/>
            </w:tcBorders>
            <w:hideMark/>
          </w:tcPr>
          <w:p w:rsidR="003D7A84" w:rsidRPr="003D7A84" w:rsidRDefault="003D7A84" w:rsidP="003D7A84">
            <w:pPr>
              <w:rPr>
                <w:rFonts w:cs="Arial"/>
                <w:i/>
                <w:color w:val="000000"/>
                <w:sz w:val="20"/>
                <w:szCs w:val="20"/>
                <w:lang w:val="en-US" w:eastAsia="en-US"/>
              </w:rPr>
            </w:pPr>
            <w:r w:rsidRPr="003D7A84">
              <w:rPr>
                <w:rFonts w:cs="Arial"/>
                <w:i/>
                <w:color w:val="000000"/>
                <w:sz w:val="20"/>
                <w:szCs w:val="20"/>
                <w:lang w:val="en-US" w:eastAsia="en-US"/>
              </w:rPr>
              <w:t>-</w:t>
            </w:r>
            <w:proofErr w:type="spellStart"/>
            <w:r w:rsidRPr="003D7A84">
              <w:rPr>
                <w:rFonts w:cs="Arial"/>
                <w:i/>
                <w:color w:val="000000"/>
                <w:sz w:val="20"/>
                <w:szCs w:val="20"/>
                <w:lang w:val="en-US" w:eastAsia="en-US"/>
              </w:rPr>
              <w:t>Alte</w:t>
            </w:r>
            <w:proofErr w:type="spellEnd"/>
            <w:r w:rsidRPr="003D7A84">
              <w:rPr>
                <w:rFonts w:cs="Arial"/>
                <w:i/>
                <w:color w:val="000000"/>
                <w:sz w:val="20"/>
                <w:szCs w:val="20"/>
                <w:lang w:val="en-US" w:eastAsia="en-US"/>
              </w:rPr>
              <w:t xml:space="preserve"> </w:t>
            </w:r>
            <w:proofErr w:type="spellStart"/>
            <w:r w:rsidRPr="003D7A84">
              <w:rPr>
                <w:rFonts w:cs="Arial"/>
                <w:i/>
                <w:color w:val="000000"/>
                <w:sz w:val="20"/>
                <w:szCs w:val="20"/>
                <w:lang w:val="en-US" w:eastAsia="en-US"/>
              </w:rPr>
              <w:t>taxe</w:t>
            </w:r>
            <w:proofErr w:type="spellEnd"/>
            <w:r w:rsidRPr="003D7A84">
              <w:rPr>
                <w:rFonts w:cs="Arial"/>
                <w:i/>
                <w:color w:val="000000"/>
                <w:sz w:val="20"/>
                <w:szCs w:val="20"/>
                <w:lang w:val="en-US" w:eastAsia="en-US"/>
              </w:rPr>
              <w:t xml:space="preserve"> </w:t>
            </w:r>
            <w:proofErr w:type="spellStart"/>
            <w:r w:rsidRPr="003D7A84">
              <w:rPr>
                <w:rFonts w:cs="Arial"/>
                <w:i/>
                <w:color w:val="000000"/>
                <w:sz w:val="20"/>
                <w:szCs w:val="20"/>
                <w:lang w:val="en-US" w:eastAsia="en-US"/>
              </w:rPr>
              <w:t>pe</w:t>
            </w:r>
            <w:proofErr w:type="spellEnd"/>
            <w:r w:rsidRPr="003D7A84">
              <w:rPr>
                <w:rFonts w:cs="Arial"/>
                <w:i/>
                <w:color w:val="000000"/>
                <w:sz w:val="20"/>
                <w:szCs w:val="20"/>
                <w:lang w:val="en-US" w:eastAsia="en-US"/>
              </w:rPr>
              <w:t xml:space="preserve"> </w:t>
            </w:r>
            <w:proofErr w:type="spellStart"/>
            <w:r w:rsidRPr="003D7A84">
              <w:rPr>
                <w:rFonts w:cs="Arial"/>
                <w:i/>
                <w:color w:val="000000"/>
                <w:sz w:val="20"/>
                <w:szCs w:val="20"/>
                <w:lang w:val="en-US" w:eastAsia="en-US"/>
              </w:rPr>
              <w:t>utilizarea</w:t>
            </w:r>
            <w:proofErr w:type="spellEnd"/>
            <w:r w:rsidRPr="003D7A84">
              <w:rPr>
                <w:rFonts w:cs="Arial"/>
                <w:i/>
                <w:color w:val="000000"/>
                <w:sz w:val="20"/>
                <w:szCs w:val="20"/>
                <w:lang w:val="en-US" w:eastAsia="en-US"/>
              </w:rPr>
              <w:t xml:space="preserve"> </w:t>
            </w:r>
            <w:proofErr w:type="spellStart"/>
            <w:r w:rsidRPr="003D7A84">
              <w:rPr>
                <w:rFonts w:cs="Arial"/>
                <w:i/>
                <w:color w:val="000000"/>
                <w:sz w:val="20"/>
                <w:szCs w:val="20"/>
                <w:lang w:val="en-US" w:eastAsia="en-US"/>
              </w:rPr>
              <w:t>bunurilor</w:t>
            </w:r>
            <w:proofErr w:type="spellEnd"/>
            <w:r w:rsidRPr="003D7A84">
              <w:rPr>
                <w:rFonts w:cs="Arial"/>
                <w:i/>
                <w:color w:val="000000"/>
                <w:sz w:val="20"/>
                <w:szCs w:val="20"/>
                <w:lang w:val="en-US" w:eastAsia="en-US"/>
              </w:rPr>
              <w:t xml:space="preserve">, </w:t>
            </w:r>
            <w:proofErr w:type="spellStart"/>
            <w:r w:rsidRPr="003D7A84">
              <w:rPr>
                <w:rFonts w:cs="Arial"/>
                <w:i/>
                <w:color w:val="000000"/>
                <w:sz w:val="20"/>
                <w:szCs w:val="20"/>
                <w:lang w:val="en-US" w:eastAsia="en-US"/>
              </w:rPr>
              <w:t>autorizarea</w:t>
            </w:r>
            <w:proofErr w:type="spellEnd"/>
            <w:r w:rsidRPr="003D7A84">
              <w:rPr>
                <w:rFonts w:cs="Arial"/>
                <w:i/>
                <w:color w:val="000000"/>
                <w:sz w:val="20"/>
                <w:szCs w:val="20"/>
                <w:lang w:val="en-US" w:eastAsia="en-US"/>
              </w:rPr>
              <w:t xml:space="preserve"> </w:t>
            </w:r>
            <w:proofErr w:type="spellStart"/>
            <w:r w:rsidRPr="003D7A84">
              <w:rPr>
                <w:rFonts w:cs="Arial"/>
                <w:i/>
                <w:color w:val="000000"/>
                <w:sz w:val="20"/>
                <w:szCs w:val="20"/>
                <w:lang w:val="en-US" w:eastAsia="en-US"/>
              </w:rPr>
              <w:t>utilizarii</w:t>
            </w:r>
            <w:proofErr w:type="spellEnd"/>
            <w:r w:rsidRPr="003D7A84">
              <w:rPr>
                <w:rFonts w:cs="Arial"/>
                <w:i/>
                <w:color w:val="000000"/>
                <w:sz w:val="20"/>
                <w:szCs w:val="20"/>
                <w:lang w:val="en-US" w:eastAsia="en-US"/>
              </w:rPr>
              <w:t xml:space="preserve"> </w:t>
            </w:r>
            <w:proofErr w:type="spellStart"/>
            <w:r w:rsidRPr="003D7A84">
              <w:rPr>
                <w:rFonts w:cs="Arial"/>
                <w:i/>
                <w:color w:val="000000"/>
                <w:sz w:val="20"/>
                <w:szCs w:val="20"/>
                <w:lang w:val="en-US" w:eastAsia="en-US"/>
              </w:rPr>
              <w:t>bunurilor</w:t>
            </w:r>
            <w:proofErr w:type="spellEnd"/>
            <w:r w:rsidRPr="003D7A84">
              <w:rPr>
                <w:rFonts w:cs="Arial"/>
                <w:i/>
                <w:color w:val="000000"/>
                <w:sz w:val="20"/>
                <w:szCs w:val="20"/>
                <w:lang w:val="en-US" w:eastAsia="en-US"/>
              </w:rPr>
              <w:t xml:space="preserve"> </w:t>
            </w:r>
            <w:proofErr w:type="spellStart"/>
            <w:r w:rsidRPr="003D7A84">
              <w:rPr>
                <w:rFonts w:cs="Arial"/>
                <w:i/>
                <w:color w:val="000000"/>
                <w:sz w:val="20"/>
                <w:szCs w:val="20"/>
                <w:lang w:val="en-US" w:eastAsia="en-US"/>
              </w:rPr>
              <w:t>sau</w:t>
            </w:r>
            <w:proofErr w:type="spellEnd"/>
            <w:r w:rsidRPr="003D7A84">
              <w:rPr>
                <w:rFonts w:cs="Arial"/>
                <w:i/>
                <w:color w:val="000000"/>
                <w:sz w:val="20"/>
                <w:szCs w:val="20"/>
                <w:lang w:val="en-US" w:eastAsia="en-US"/>
              </w:rPr>
              <w:t xml:space="preserve"> </w:t>
            </w:r>
            <w:proofErr w:type="spellStart"/>
            <w:r w:rsidRPr="003D7A84">
              <w:rPr>
                <w:rFonts w:cs="Arial"/>
                <w:i/>
                <w:color w:val="000000"/>
                <w:sz w:val="20"/>
                <w:szCs w:val="20"/>
                <w:lang w:val="en-US" w:eastAsia="en-US"/>
              </w:rPr>
              <w:t>pe</w:t>
            </w:r>
            <w:proofErr w:type="spellEnd"/>
            <w:r w:rsidRPr="003D7A84">
              <w:rPr>
                <w:rFonts w:cs="Arial"/>
                <w:i/>
                <w:color w:val="000000"/>
                <w:sz w:val="20"/>
                <w:szCs w:val="20"/>
                <w:lang w:val="en-US" w:eastAsia="en-US"/>
              </w:rPr>
              <w:t xml:space="preserve"> </w:t>
            </w:r>
            <w:proofErr w:type="spellStart"/>
            <w:r w:rsidRPr="003D7A84">
              <w:rPr>
                <w:rFonts w:cs="Arial"/>
                <w:i/>
                <w:color w:val="000000"/>
                <w:sz w:val="20"/>
                <w:szCs w:val="20"/>
                <w:lang w:val="en-US" w:eastAsia="en-US"/>
              </w:rPr>
              <w:t>desfasurare</w:t>
            </w:r>
            <w:proofErr w:type="spellEnd"/>
            <w:r w:rsidRPr="003D7A84">
              <w:rPr>
                <w:rFonts w:cs="Arial"/>
                <w:i/>
                <w:color w:val="000000"/>
                <w:sz w:val="20"/>
                <w:szCs w:val="20"/>
                <w:lang w:val="en-US" w:eastAsia="en-US"/>
              </w:rPr>
              <w:t xml:space="preserve"> de </w:t>
            </w:r>
            <w:proofErr w:type="spellStart"/>
            <w:r w:rsidRPr="003D7A84">
              <w:rPr>
                <w:rFonts w:cs="Arial"/>
                <w:i/>
                <w:color w:val="000000"/>
                <w:sz w:val="20"/>
                <w:szCs w:val="20"/>
                <w:lang w:val="en-US" w:eastAsia="en-US"/>
              </w:rPr>
              <w:t>activitati</w:t>
            </w:r>
            <w:proofErr w:type="spellEnd"/>
          </w:p>
        </w:tc>
        <w:tc>
          <w:tcPr>
            <w:tcW w:w="1170" w:type="dxa"/>
            <w:tcBorders>
              <w:top w:val="nil"/>
              <w:left w:val="nil"/>
              <w:bottom w:val="single" w:sz="4" w:space="0" w:color="auto"/>
              <w:right w:val="single" w:sz="4" w:space="0" w:color="auto"/>
            </w:tcBorders>
            <w:hideMark/>
          </w:tcPr>
          <w:p w:rsidR="003D7A84" w:rsidRPr="003D7A84" w:rsidRDefault="003D7A84" w:rsidP="003D7A84">
            <w:pPr>
              <w:jc w:val="right"/>
              <w:rPr>
                <w:rFonts w:cs="Arial"/>
                <w:i/>
                <w:color w:val="000000"/>
                <w:sz w:val="20"/>
                <w:szCs w:val="20"/>
                <w:lang w:val="en-US" w:eastAsia="en-US"/>
              </w:rPr>
            </w:pPr>
            <w:r w:rsidRPr="003D7A84">
              <w:rPr>
                <w:rFonts w:cs="Arial"/>
                <w:i/>
                <w:color w:val="000000"/>
                <w:sz w:val="20"/>
                <w:szCs w:val="20"/>
                <w:lang w:val="en-US" w:eastAsia="en-US"/>
              </w:rPr>
              <w:t>160250</w:t>
            </w:r>
          </w:p>
        </w:tc>
        <w:tc>
          <w:tcPr>
            <w:tcW w:w="1260" w:type="dxa"/>
            <w:tcBorders>
              <w:top w:val="nil"/>
              <w:left w:val="nil"/>
              <w:bottom w:val="single" w:sz="4" w:space="0" w:color="auto"/>
              <w:right w:val="single" w:sz="8" w:space="0" w:color="000000"/>
            </w:tcBorders>
            <w:hideMark/>
          </w:tcPr>
          <w:p w:rsidR="003D7A84" w:rsidRPr="003D7A84" w:rsidRDefault="003D7A84" w:rsidP="003D7A84">
            <w:pPr>
              <w:jc w:val="right"/>
              <w:rPr>
                <w:rFonts w:cs="Arial"/>
                <w:i/>
                <w:color w:val="000000"/>
                <w:sz w:val="20"/>
                <w:szCs w:val="20"/>
                <w:lang w:val="en-US" w:eastAsia="en-US"/>
              </w:rPr>
            </w:pPr>
            <w:r w:rsidRPr="003D7A84">
              <w:rPr>
                <w:rFonts w:cs="Arial"/>
                <w:i/>
                <w:color w:val="000000"/>
                <w:sz w:val="20"/>
                <w:szCs w:val="20"/>
                <w:lang w:val="en-US" w:eastAsia="en-US"/>
              </w:rPr>
              <w:t>125.000</w:t>
            </w:r>
          </w:p>
        </w:tc>
        <w:tc>
          <w:tcPr>
            <w:tcW w:w="1260" w:type="dxa"/>
            <w:tcBorders>
              <w:top w:val="nil"/>
              <w:left w:val="nil"/>
              <w:bottom w:val="single" w:sz="4" w:space="0" w:color="auto"/>
              <w:right w:val="single" w:sz="8" w:space="0" w:color="000000"/>
            </w:tcBorders>
          </w:tcPr>
          <w:p w:rsidR="003D7A84" w:rsidRPr="003D7A84" w:rsidRDefault="003D7A84" w:rsidP="003D7A84">
            <w:pPr>
              <w:jc w:val="right"/>
              <w:rPr>
                <w:rFonts w:cs="Arial"/>
                <w:i/>
                <w:color w:val="000000"/>
                <w:sz w:val="20"/>
                <w:szCs w:val="20"/>
                <w:lang w:val="en-US" w:eastAsia="en-US"/>
              </w:rPr>
            </w:pPr>
            <w:r w:rsidRPr="003D7A84">
              <w:rPr>
                <w:rFonts w:cs="Arial"/>
                <w:i/>
                <w:color w:val="000000"/>
                <w:sz w:val="20"/>
                <w:szCs w:val="20"/>
                <w:lang w:val="en-US" w:eastAsia="en-US"/>
              </w:rPr>
              <w:t>+60.000</w:t>
            </w:r>
          </w:p>
        </w:tc>
        <w:tc>
          <w:tcPr>
            <w:tcW w:w="1260" w:type="dxa"/>
            <w:tcBorders>
              <w:top w:val="nil"/>
              <w:left w:val="nil"/>
              <w:bottom w:val="single" w:sz="4" w:space="0" w:color="auto"/>
              <w:right w:val="single" w:sz="8" w:space="0" w:color="000000"/>
            </w:tcBorders>
          </w:tcPr>
          <w:p w:rsidR="003D7A84" w:rsidRPr="003D7A84" w:rsidRDefault="003D7A84" w:rsidP="003D7A84">
            <w:pPr>
              <w:jc w:val="right"/>
              <w:rPr>
                <w:rFonts w:cs="Arial"/>
                <w:i/>
                <w:color w:val="000000"/>
                <w:sz w:val="20"/>
                <w:szCs w:val="20"/>
                <w:lang w:val="en-US" w:eastAsia="en-US"/>
              </w:rPr>
            </w:pPr>
            <w:r w:rsidRPr="003D7A84">
              <w:rPr>
                <w:rFonts w:cs="Arial"/>
                <w:i/>
                <w:color w:val="000000"/>
                <w:sz w:val="20"/>
                <w:szCs w:val="20"/>
                <w:lang w:val="en-US" w:eastAsia="en-US"/>
              </w:rPr>
              <w:t>185.000</w:t>
            </w:r>
          </w:p>
        </w:tc>
      </w:tr>
      <w:tr w:rsidR="003D7A84" w:rsidRPr="003D7A84" w:rsidTr="008E1128">
        <w:tc>
          <w:tcPr>
            <w:tcW w:w="4518" w:type="dxa"/>
            <w:gridSpan w:val="2"/>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both"/>
              <w:rPr>
                <w:rFonts w:cs="Arial"/>
                <w:sz w:val="20"/>
                <w:szCs w:val="20"/>
                <w:lang w:val="fr-FR"/>
              </w:rPr>
            </w:pPr>
            <w:proofErr w:type="spellStart"/>
            <w:r w:rsidRPr="003D7A84">
              <w:rPr>
                <w:rFonts w:cs="Arial"/>
                <w:sz w:val="20"/>
                <w:szCs w:val="20"/>
                <w:lang w:val="fr-FR"/>
              </w:rPr>
              <w:t>Alte</w:t>
            </w:r>
            <w:proofErr w:type="spellEnd"/>
            <w:r w:rsidRPr="003D7A84">
              <w:rPr>
                <w:rFonts w:cs="Arial"/>
                <w:sz w:val="20"/>
                <w:szCs w:val="20"/>
                <w:lang w:val="fr-FR"/>
              </w:rPr>
              <w:t xml:space="preserve"> </w:t>
            </w:r>
            <w:proofErr w:type="spellStart"/>
            <w:r w:rsidRPr="003D7A84">
              <w:rPr>
                <w:rFonts w:cs="Arial"/>
                <w:sz w:val="20"/>
                <w:szCs w:val="20"/>
                <w:lang w:val="fr-FR"/>
              </w:rPr>
              <w:t>venituri</w:t>
            </w:r>
            <w:proofErr w:type="spellEnd"/>
          </w:p>
        </w:tc>
        <w:tc>
          <w:tcPr>
            <w:tcW w:w="1170" w:type="dxa"/>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right"/>
              <w:rPr>
                <w:rFonts w:cs="Arial"/>
                <w:sz w:val="20"/>
                <w:szCs w:val="20"/>
                <w:lang w:val="fr-FR"/>
              </w:rPr>
            </w:pPr>
            <w:r w:rsidRPr="003D7A84">
              <w:rPr>
                <w:rFonts w:cs="Arial"/>
                <w:sz w:val="20"/>
                <w:szCs w:val="20"/>
                <w:lang w:val="fr-FR"/>
              </w:rPr>
              <w:t>360250</w:t>
            </w:r>
          </w:p>
        </w:tc>
        <w:tc>
          <w:tcPr>
            <w:tcW w:w="1260" w:type="dxa"/>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right"/>
              <w:rPr>
                <w:rFonts w:cs="Arial"/>
                <w:sz w:val="20"/>
                <w:szCs w:val="20"/>
                <w:lang w:val="fr-FR"/>
              </w:rPr>
            </w:pPr>
            <w:r w:rsidRPr="003D7A84">
              <w:rPr>
                <w:rFonts w:cs="Arial"/>
                <w:sz w:val="20"/>
                <w:szCs w:val="20"/>
                <w:lang w:val="fr-FR"/>
              </w:rPr>
              <w:t>263.000</w:t>
            </w:r>
          </w:p>
        </w:tc>
        <w:tc>
          <w:tcPr>
            <w:tcW w:w="1260" w:type="dxa"/>
            <w:tcBorders>
              <w:top w:val="single" w:sz="4" w:space="0" w:color="auto"/>
              <w:left w:val="single" w:sz="4" w:space="0" w:color="auto"/>
              <w:bottom w:val="single" w:sz="4" w:space="0" w:color="auto"/>
              <w:right w:val="single" w:sz="4" w:space="0" w:color="auto"/>
            </w:tcBorders>
          </w:tcPr>
          <w:p w:rsidR="003D7A84" w:rsidRPr="003D7A84" w:rsidRDefault="003D7A84" w:rsidP="003D7A84">
            <w:pPr>
              <w:jc w:val="right"/>
              <w:rPr>
                <w:rFonts w:cs="Arial"/>
                <w:sz w:val="20"/>
                <w:szCs w:val="20"/>
                <w:lang w:val="fr-FR"/>
              </w:rPr>
            </w:pPr>
            <w:r w:rsidRPr="003D7A84">
              <w:rPr>
                <w:rFonts w:cs="Arial"/>
                <w:sz w:val="20"/>
                <w:szCs w:val="20"/>
                <w:lang w:val="fr-FR"/>
              </w:rPr>
              <w:t>+121.000</w:t>
            </w:r>
          </w:p>
        </w:tc>
        <w:tc>
          <w:tcPr>
            <w:tcW w:w="1260" w:type="dxa"/>
            <w:tcBorders>
              <w:top w:val="single" w:sz="4" w:space="0" w:color="auto"/>
              <w:left w:val="single" w:sz="4" w:space="0" w:color="auto"/>
              <w:bottom w:val="single" w:sz="4" w:space="0" w:color="auto"/>
              <w:right w:val="single" w:sz="4" w:space="0" w:color="auto"/>
            </w:tcBorders>
          </w:tcPr>
          <w:p w:rsidR="003D7A84" w:rsidRPr="003D7A84" w:rsidRDefault="003D7A84" w:rsidP="003D7A84">
            <w:pPr>
              <w:jc w:val="right"/>
              <w:rPr>
                <w:rFonts w:cs="Arial"/>
                <w:sz w:val="20"/>
                <w:szCs w:val="20"/>
                <w:lang w:val="fr-FR"/>
              </w:rPr>
            </w:pPr>
            <w:r w:rsidRPr="003D7A84">
              <w:rPr>
                <w:rFonts w:cs="Arial"/>
                <w:sz w:val="20"/>
                <w:szCs w:val="20"/>
                <w:lang w:val="fr-FR"/>
              </w:rPr>
              <w:t>384.000</w:t>
            </w:r>
          </w:p>
        </w:tc>
      </w:tr>
      <w:tr w:rsidR="003D7A84" w:rsidRPr="003D7A84" w:rsidTr="008E1128">
        <w:tc>
          <w:tcPr>
            <w:tcW w:w="4518" w:type="dxa"/>
            <w:gridSpan w:val="2"/>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both"/>
              <w:rPr>
                <w:rFonts w:cs="Arial"/>
                <w:sz w:val="20"/>
                <w:szCs w:val="20"/>
                <w:lang w:val="fr-FR"/>
              </w:rPr>
            </w:pPr>
            <w:proofErr w:type="spellStart"/>
            <w:r w:rsidRPr="003D7A84">
              <w:rPr>
                <w:rFonts w:cs="Arial"/>
                <w:sz w:val="20"/>
                <w:szCs w:val="20"/>
                <w:lang w:val="fr-FR"/>
              </w:rPr>
              <w:t>Varsaminte</w:t>
            </w:r>
            <w:proofErr w:type="spellEnd"/>
            <w:r w:rsidRPr="003D7A84">
              <w:rPr>
                <w:rFonts w:cs="Arial"/>
                <w:sz w:val="20"/>
                <w:szCs w:val="20"/>
                <w:lang w:val="fr-FR"/>
              </w:rPr>
              <w:t xml:space="preserve"> </w:t>
            </w:r>
            <w:proofErr w:type="spellStart"/>
            <w:r w:rsidRPr="003D7A84">
              <w:rPr>
                <w:rFonts w:cs="Arial"/>
                <w:sz w:val="20"/>
                <w:szCs w:val="20"/>
                <w:lang w:val="fr-FR"/>
              </w:rPr>
              <w:t>din</w:t>
            </w:r>
            <w:proofErr w:type="spellEnd"/>
            <w:r w:rsidRPr="003D7A84">
              <w:rPr>
                <w:rFonts w:cs="Arial"/>
                <w:sz w:val="20"/>
                <w:szCs w:val="20"/>
                <w:lang w:val="fr-FR"/>
              </w:rPr>
              <w:t xml:space="preserve"> SF pt </w:t>
            </w:r>
            <w:proofErr w:type="spellStart"/>
            <w:r w:rsidRPr="003D7A84">
              <w:rPr>
                <w:rFonts w:cs="Arial"/>
                <w:sz w:val="20"/>
                <w:szCs w:val="20"/>
                <w:lang w:val="fr-FR"/>
              </w:rPr>
              <w:t>finantare</w:t>
            </w:r>
            <w:proofErr w:type="spellEnd"/>
            <w:r w:rsidRPr="003D7A84">
              <w:rPr>
                <w:rFonts w:cs="Arial"/>
                <w:sz w:val="20"/>
                <w:szCs w:val="20"/>
                <w:lang w:val="fr-FR"/>
              </w:rPr>
              <w:t xml:space="preserve"> SD </w:t>
            </w:r>
            <w:proofErr w:type="gramStart"/>
            <w:r w:rsidRPr="003D7A84">
              <w:rPr>
                <w:rFonts w:cs="Arial"/>
                <w:sz w:val="20"/>
                <w:szCs w:val="20"/>
                <w:lang w:val="fr-FR"/>
              </w:rPr>
              <w:t xml:space="preserve">( </w:t>
            </w:r>
            <w:proofErr w:type="spellStart"/>
            <w:r w:rsidRPr="003D7A84">
              <w:rPr>
                <w:rFonts w:cs="Arial"/>
                <w:sz w:val="20"/>
                <w:szCs w:val="20"/>
                <w:lang w:val="fr-FR"/>
              </w:rPr>
              <w:t>cu</w:t>
            </w:r>
            <w:proofErr w:type="spellEnd"/>
            <w:proofErr w:type="gramEnd"/>
            <w:r w:rsidRPr="003D7A84">
              <w:rPr>
                <w:rFonts w:cs="Arial"/>
                <w:sz w:val="20"/>
                <w:szCs w:val="20"/>
                <w:lang w:val="fr-FR"/>
              </w:rPr>
              <w:t xml:space="preserve"> </w:t>
            </w:r>
            <w:proofErr w:type="spellStart"/>
            <w:r w:rsidRPr="003D7A84">
              <w:rPr>
                <w:rFonts w:cs="Arial"/>
                <w:sz w:val="20"/>
                <w:szCs w:val="20"/>
                <w:lang w:val="fr-FR"/>
              </w:rPr>
              <w:t>semn</w:t>
            </w:r>
            <w:proofErr w:type="spellEnd"/>
            <w:r w:rsidRPr="003D7A84">
              <w:rPr>
                <w:rFonts w:cs="Arial"/>
                <w:sz w:val="20"/>
                <w:szCs w:val="20"/>
                <w:lang w:val="fr-FR"/>
              </w:rPr>
              <w:t xml:space="preserve"> minus)</w:t>
            </w:r>
          </w:p>
        </w:tc>
        <w:tc>
          <w:tcPr>
            <w:tcW w:w="1170" w:type="dxa"/>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right"/>
              <w:rPr>
                <w:rFonts w:cs="Arial"/>
                <w:sz w:val="20"/>
                <w:szCs w:val="20"/>
                <w:lang w:val="fr-FR"/>
              </w:rPr>
            </w:pPr>
            <w:r w:rsidRPr="003D7A84">
              <w:rPr>
                <w:rFonts w:cs="Arial"/>
                <w:sz w:val="20"/>
                <w:szCs w:val="20"/>
                <w:lang w:val="fr-FR"/>
              </w:rPr>
              <w:t>370203</w:t>
            </w:r>
          </w:p>
        </w:tc>
        <w:tc>
          <w:tcPr>
            <w:tcW w:w="1260" w:type="dxa"/>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right"/>
              <w:rPr>
                <w:rFonts w:cs="Arial"/>
                <w:sz w:val="20"/>
                <w:szCs w:val="20"/>
                <w:lang w:val="fr-FR"/>
              </w:rPr>
            </w:pPr>
            <w:r w:rsidRPr="003D7A84">
              <w:rPr>
                <w:rFonts w:cs="Arial"/>
                <w:sz w:val="20"/>
                <w:szCs w:val="20"/>
                <w:lang w:val="fr-FR"/>
              </w:rPr>
              <w:t>-1.297.000</w:t>
            </w:r>
          </w:p>
        </w:tc>
        <w:tc>
          <w:tcPr>
            <w:tcW w:w="1260" w:type="dxa"/>
            <w:tcBorders>
              <w:top w:val="single" w:sz="4" w:space="0" w:color="auto"/>
              <w:left w:val="single" w:sz="4" w:space="0" w:color="auto"/>
              <w:bottom w:val="single" w:sz="4" w:space="0" w:color="auto"/>
              <w:right w:val="single" w:sz="4" w:space="0" w:color="auto"/>
            </w:tcBorders>
          </w:tcPr>
          <w:p w:rsidR="003D7A84" w:rsidRPr="003D7A84" w:rsidRDefault="003D7A84" w:rsidP="003D7A84">
            <w:pPr>
              <w:jc w:val="right"/>
              <w:rPr>
                <w:rFonts w:cs="Arial"/>
                <w:sz w:val="20"/>
                <w:szCs w:val="20"/>
                <w:lang w:val="fr-FR"/>
              </w:rPr>
            </w:pPr>
            <w:r w:rsidRPr="003D7A84">
              <w:rPr>
                <w:rFonts w:cs="Arial"/>
                <w:sz w:val="20"/>
                <w:szCs w:val="20"/>
                <w:lang w:val="fr-FR"/>
              </w:rPr>
              <w:t>-69.000</w:t>
            </w:r>
          </w:p>
        </w:tc>
        <w:tc>
          <w:tcPr>
            <w:tcW w:w="1260" w:type="dxa"/>
            <w:tcBorders>
              <w:top w:val="single" w:sz="4" w:space="0" w:color="auto"/>
              <w:left w:val="single" w:sz="4" w:space="0" w:color="auto"/>
              <w:bottom w:val="single" w:sz="4" w:space="0" w:color="auto"/>
              <w:right w:val="single" w:sz="4" w:space="0" w:color="auto"/>
            </w:tcBorders>
          </w:tcPr>
          <w:p w:rsidR="003D7A84" w:rsidRPr="003D7A84" w:rsidRDefault="003D7A84" w:rsidP="003D7A84">
            <w:pPr>
              <w:jc w:val="right"/>
              <w:rPr>
                <w:rFonts w:cs="Arial"/>
                <w:sz w:val="20"/>
                <w:szCs w:val="20"/>
                <w:lang w:val="fr-FR"/>
              </w:rPr>
            </w:pPr>
            <w:r w:rsidRPr="003D7A84">
              <w:rPr>
                <w:rFonts w:cs="Arial"/>
                <w:sz w:val="20"/>
                <w:szCs w:val="20"/>
                <w:lang w:val="fr-FR"/>
              </w:rPr>
              <w:t>-1.366.000</w:t>
            </w:r>
          </w:p>
        </w:tc>
      </w:tr>
      <w:tr w:rsidR="003D7A84" w:rsidRPr="003D7A84" w:rsidTr="008E1128">
        <w:tc>
          <w:tcPr>
            <w:tcW w:w="4518" w:type="dxa"/>
            <w:gridSpan w:val="2"/>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both"/>
              <w:rPr>
                <w:rFonts w:cs="Arial"/>
                <w:sz w:val="20"/>
                <w:szCs w:val="20"/>
                <w:lang w:val="fr-FR"/>
              </w:rPr>
            </w:pPr>
            <w:proofErr w:type="spellStart"/>
            <w:r w:rsidRPr="003D7A84">
              <w:rPr>
                <w:rFonts w:cs="Arial"/>
                <w:sz w:val="20"/>
                <w:szCs w:val="20"/>
                <w:lang w:val="fr-FR"/>
              </w:rPr>
              <w:t>Varsaminte</w:t>
            </w:r>
            <w:proofErr w:type="spellEnd"/>
            <w:r w:rsidRPr="003D7A84">
              <w:rPr>
                <w:rFonts w:cs="Arial"/>
                <w:sz w:val="20"/>
                <w:szCs w:val="20"/>
                <w:lang w:val="fr-FR"/>
              </w:rPr>
              <w:t xml:space="preserve"> </w:t>
            </w:r>
            <w:proofErr w:type="spellStart"/>
            <w:r w:rsidRPr="003D7A84">
              <w:rPr>
                <w:rFonts w:cs="Arial"/>
                <w:sz w:val="20"/>
                <w:szCs w:val="20"/>
                <w:lang w:val="fr-FR"/>
              </w:rPr>
              <w:t>din</w:t>
            </w:r>
            <w:proofErr w:type="spellEnd"/>
            <w:r w:rsidRPr="003D7A84">
              <w:rPr>
                <w:rFonts w:cs="Arial"/>
                <w:sz w:val="20"/>
                <w:szCs w:val="20"/>
                <w:lang w:val="fr-FR"/>
              </w:rPr>
              <w:t xml:space="preserve"> SF </w:t>
            </w:r>
          </w:p>
        </w:tc>
        <w:tc>
          <w:tcPr>
            <w:tcW w:w="1170" w:type="dxa"/>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right"/>
              <w:rPr>
                <w:rFonts w:cs="Arial"/>
                <w:sz w:val="20"/>
                <w:szCs w:val="20"/>
                <w:lang w:val="fr-FR"/>
              </w:rPr>
            </w:pPr>
            <w:r w:rsidRPr="003D7A84">
              <w:rPr>
                <w:rFonts w:cs="Arial"/>
                <w:sz w:val="20"/>
                <w:szCs w:val="20"/>
                <w:lang w:val="fr-FR"/>
              </w:rPr>
              <w:t>370204</w:t>
            </w:r>
          </w:p>
        </w:tc>
        <w:tc>
          <w:tcPr>
            <w:tcW w:w="1260" w:type="dxa"/>
            <w:tcBorders>
              <w:top w:val="single" w:sz="4" w:space="0" w:color="auto"/>
              <w:left w:val="single" w:sz="4" w:space="0" w:color="auto"/>
              <w:bottom w:val="single" w:sz="4" w:space="0" w:color="auto"/>
              <w:right w:val="single" w:sz="4" w:space="0" w:color="auto"/>
            </w:tcBorders>
            <w:hideMark/>
          </w:tcPr>
          <w:p w:rsidR="003D7A84" w:rsidRPr="003D7A84" w:rsidRDefault="003D7A84" w:rsidP="003D7A84">
            <w:pPr>
              <w:jc w:val="right"/>
              <w:rPr>
                <w:rFonts w:cs="Arial"/>
                <w:sz w:val="20"/>
                <w:szCs w:val="20"/>
                <w:lang w:val="fr-FR"/>
              </w:rPr>
            </w:pPr>
            <w:r w:rsidRPr="003D7A84">
              <w:rPr>
                <w:rFonts w:cs="Arial"/>
                <w:sz w:val="20"/>
                <w:szCs w:val="20"/>
                <w:lang w:val="fr-FR"/>
              </w:rPr>
              <w:t>1.297.000</w:t>
            </w:r>
          </w:p>
        </w:tc>
        <w:tc>
          <w:tcPr>
            <w:tcW w:w="1260" w:type="dxa"/>
            <w:tcBorders>
              <w:top w:val="single" w:sz="4" w:space="0" w:color="auto"/>
              <w:left w:val="single" w:sz="4" w:space="0" w:color="auto"/>
              <w:bottom w:val="single" w:sz="4" w:space="0" w:color="auto"/>
              <w:right w:val="single" w:sz="4" w:space="0" w:color="auto"/>
            </w:tcBorders>
          </w:tcPr>
          <w:p w:rsidR="003D7A84" w:rsidRPr="003D7A84" w:rsidRDefault="003D7A84" w:rsidP="003D7A84">
            <w:pPr>
              <w:jc w:val="right"/>
              <w:rPr>
                <w:rFonts w:cs="Arial"/>
                <w:sz w:val="20"/>
                <w:szCs w:val="20"/>
                <w:lang w:val="fr-FR"/>
              </w:rPr>
            </w:pPr>
            <w:r w:rsidRPr="003D7A84">
              <w:rPr>
                <w:rFonts w:cs="Arial"/>
                <w:sz w:val="20"/>
                <w:szCs w:val="20"/>
                <w:lang w:val="fr-FR"/>
              </w:rPr>
              <w:t>69.000</w:t>
            </w:r>
          </w:p>
        </w:tc>
        <w:tc>
          <w:tcPr>
            <w:tcW w:w="1260" w:type="dxa"/>
            <w:tcBorders>
              <w:top w:val="single" w:sz="4" w:space="0" w:color="auto"/>
              <w:left w:val="single" w:sz="4" w:space="0" w:color="auto"/>
              <w:bottom w:val="single" w:sz="4" w:space="0" w:color="auto"/>
              <w:right w:val="single" w:sz="4" w:space="0" w:color="auto"/>
            </w:tcBorders>
          </w:tcPr>
          <w:p w:rsidR="003D7A84" w:rsidRPr="003D7A84" w:rsidRDefault="003D7A84" w:rsidP="003D7A84">
            <w:pPr>
              <w:jc w:val="right"/>
              <w:rPr>
                <w:rFonts w:cs="Arial"/>
                <w:sz w:val="20"/>
                <w:szCs w:val="20"/>
                <w:lang w:val="fr-FR"/>
              </w:rPr>
            </w:pPr>
            <w:r w:rsidRPr="003D7A84">
              <w:rPr>
                <w:rFonts w:cs="Arial"/>
                <w:sz w:val="20"/>
                <w:szCs w:val="20"/>
                <w:lang w:val="fr-FR"/>
              </w:rPr>
              <w:t>1.366.000</w:t>
            </w:r>
          </w:p>
        </w:tc>
      </w:tr>
    </w:tbl>
    <w:p w:rsidR="003D7A84" w:rsidRPr="003D7A84" w:rsidRDefault="003D7A84" w:rsidP="003D7A84">
      <w:pPr>
        <w:jc w:val="both"/>
        <w:rPr>
          <w:rFonts w:cs="Arial"/>
          <w:sz w:val="20"/>
          <w:szCs w:val="20"/>
        </w:rPr>
      </w:pPr>
    </w:p>
    <w:p w:rsidR="003D7A84" w:rsidRPr="003D7A84" w:rsidRDefault="003D7A84" w:rsidP="003D7A84">
      <w:pPr>
        <w:keepNext/>
        <w:outlineLvl w:val="0"/>
        <w:rPr>
          <w:rFonts w:cs="Arial"/>
          <w:b/>
          <w:sz w:val="20"/>
          <w:szCs w:val="20"/>
          <w:lang w:val="fr-FR"/>
        </w:rPr>
      </w:pPr>
      <w:proofErr w:type="gramStart"/>
      <w:r w:rsidRPr="003D7A84">
        <w:rPr>
          <w:rFonts w:cs="Arial"/>
          <w:b/>
          <w:sz w:val="20"/>
          <w:szCs w:val="20"/>
          <w:lang w:val="fr-FR"/>
        </w:rPr>
        <w:t>2.Cheltuielile</w:t>
      </w:r>
      <w:proofErr w:type="gramEnd"/>
      <w:r w:rsidRPr="003D7A84">
        <w:rPr>
          <w:rFonts w:cs="Arial"/>
          <w:b/>
          <w:sz w:val="20"/>
          <w:szCs w:val="20"/>
          <w:lang w:val="fr-FR"/>
        </w:rPr>
        <w:t xml:space="preserve"> total   </w:t>
      </w:r>
      <w:proofErr w:type="spellStart"/>
      <w:r w:rsidRPr="003D7A84">
        <w:rPr>
          <w:rFonts w:cs="Arial"/>
          <w:b/>
          <w:sz w:val="20"/>
          <w:szCs w:val="20"/>
          <w:lang w:val="fr-FR"/>
        </w:rPr>
        <w:t>buget</w:t>
      </w:r>
      <w:proofErr w:type="spellEnd"/>
      <w:r w:rsidRPr="003D7A84">
        <w:rPr>
          <w:rFonts w:cs="Arial"/>
          <w:b/>
          <w:sz w:val="20"/>
          <w:szCs w:val="20"/>
          <w:lang w:val="fr-FR"/>
        </w:rPr>
        <w:t xml:space="preserve"> local </w:t>
      </w:r>
      <w:proofErr w:type="spellStart"/>
      <w:r w:rsidRPr="003D7A84">
        <w:rPr>
          <w:rFonts w:cs="Arial"/>
          <w:b/>
          <w:sz w:val="20"/>
          <w:szCs w:val="20"/>
          <w:lang w:val="fr-FR"/>
        </w:rPr>
        <w:t>pentru</w:t>
      </w:r>
      <w:proofErr w:type="spellEnd"/>
      <w:r w:rsidRPr="003D7A84">
        <w:rPr>
          <w:rFonts w:cs="Arial"/>
          <w:b/>
          <w:sz w:val="20"/>
          <w:szCs w:val="20"/>
          <w:lang w:val="fr-FR"/>
        </w:rPr>
        <w:t xml:space="preserve"> </w:t>
      </w:r>
      <w:proofErr w:type="spellStart"/>
      <w:r w:rsidRPr="003D7A84">
        <w:rPr>
          <w:rFonts w:cs="Arial"/>
          <w:b/>
          <w:sz w:val="20"/>
          <w:szCs w:val="20"/>
          <w:lang w:val="fr-FR"/>
        </w:rPr>
        <w:t>anul</w:t>
      </w:r>
      <w:proofErr w:type="spellEnd"/>
      <w:r w:rsidRPr="003D7A84">
        <w:rPr>
          <w:rFonts w:cs="Arial"/>
          <w:b/>
          <w:sz w:val="20"/>
          <w:szCs w:val="20"/>
          <w:lang w:val="fr-FR"/>
        </w:rPr>
        <w:t xml:space="preserve"> 2018</w:t>
      </w:r>
    </w:p>
    <w:p w:rsidR="003D7A84" w:rsidRPr="003D7A84" w:rsidRDefault="003D7A84" w:rsidP="003D7A84">
      <w:pPr>
        <w:jc w:val="both"/>
        <w:rPr>
          <w:rFonts w:cs="Arial"/>
          <w:b/>
          <w:sz w:val="20"/>
          <w:szCs w:val="20"/>
          <w:lang w:val="fr-F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8"/>
        <w:gridCol w:w="1170"/>
        <w:gridCol w:w="1260"/>
        <w:gridCol w:w="1170"/>
        <w:gridCol w:w="1260"/>
      </w:tblGrid>
      <w:tr w:rsidR="003D7A84" w:rsidRPr="003D7A84" w:rsidTr="008E1128">
        <w:tc>
          <w:tcPr>
            <w:tcW w:w="4608" w:type="dxa"/>
          </w:tcPr>
          <w:p w:rsidR="003D7A84" w:rsidRPr="003D7A84" w:rsidRDefault="003D7A84" w:rsidP="003D7A84">
            <w:pPr>
              <w:jc w:val="both"/>
              <w:rPr>
                <w:rFonts w:cs="Arial"/>
                <w:b/>
                <w:bCs/>
                <w:sz w:val="20"/>
                <w:szCs w:val="20"/>
              </w:rPr>
            </w:pPr>
          </w:p>
        </w:tc>
        <w:tc>
          <w:tcPr>
            <w:tcW w:w="1170" w:type="dxa"/>
          </w:tcPr>
          <w:p w:rsidR="003D7A84" w:rsidRPr="003D7A84" w:rsidRDefault="003D7A84" w:rsidP="003D7A84">
            <w:pPr>
              <w:rPr>
                <w:rFonts w:cs="Arial"/>
                <w:b/>
                <w:bCs/>
                <w:sz w:val="20"/>
                <w:szCs w:val="20"/>
              </w:rPr>
            </w:pPr>
            <w:r w:rsidRPr="003D7A84">
              <w:rPr>
                <w:rFonts w:cs="Arial"/>
                <w:b/>
                <w:bCs/>
                <w:sz w:val="20"/>
                <w:szCs w:val="20"/>
              </w:rPr>
              <w:t>Ind buget</w:t>
            </w:r>
          </w:p>
        </w:tc>
        <w:tc>
          <w:tcPr>
            <w:tcW w:w="1260" w:type="dxa"/>
          </w:tcPr>
          <w:p w:rsidR="003D7A84" w:rsidRPr="003D7A84" w:rsidRDefault="003D7A84" w:rsidP="003D7A84">
            <w:pPr>
              <w:jc w:val="both"/>
              <w:rPr>
                <w:rFonts w:cs="Arial"/>
                <w:b/>
                <w:bCs/>
                <w:sz w:val="20"/>
                <w:szCs w:val="20"/>
              </w:rPr>
            </w:pPr>
            <w:r w:rsidRPr="003D7A84">
              <w:rPr>
                <w:rFonts w:cs="Arial"/>
                <w:b/>
                <w:bCs/>
                <w:sz w:val="20"/>
                <w:szCs w:val="20"/>
              </w:rPr>
              <w:t>Ultimul buget rectificat</w:t>
            </w:r>
          </w:p>
          <w:p w:rsidR="003D7A84" w:rsidRPr="003D7A84" w:rsidRDefault="003D7A84" w:rsidP="003D7A84">
            <w:pPr>
              <w:jc w:val="both"/>
              <w:rPr>
                <w:rFonts w:cs="Arial"/>
                <w:b/>
                <w:bCs/>
                <w:sz w:val="20"/>
                <w:szCs w:val="20"/>
              </w:rPr>
            </w:pPr>
            <w:r w:rsidRPr="003D7A84">
              <w:rPr>
                <w:rFonts w:cs="Arial"/>
                <w:b/>
                <w:bCs/>
                <w:sz w:val="20"/>
                <w:szCs w:val="20"/>
              </w:rPr>
              <w:t>2018</w:t>
            </w:r>
          </w:p>
        </w:tc>
        <w:tc>
          <w:tcPr>
            <w:tcW w:w="1170" w:type="dxa"/>
          </w:tcPr>
          <w:p w:rsidR="003D7A84" w:rsidRPr="003D7A84" w:rsidRDefault="003D7A84" w:rsidP="003D7A84">
            <w:pPr>
              <w:jc w:val="both"/>
              <w:rPr>
                <w:rFonts w:cs="Arial"/>
                <w:b/>
                <w:bCs/>
                <w:sz w:val="20"/>
                <w:szCs w:val="20"/>
              </w:rPr>
            </w:pPr>
            <w:r w:rsidRPr="003D7A84">
              <w:rPr>
                <w:rFonts w:cs="Arial"/>
                <w:b/>
                <w:bCs/>
                <w:sz w:val="20"/>
                <w:szCs w:val="20"/>
              </w:rPr>
              <w:t xml:space="preserve">Inf rectificare </w:t>
            </w:r>
          </w:p>
          <w:p w:rsidR="003D7A84" w:rsidRPr="003D7A84" w:rsidRDefault="003D7A84" w:rsidP="003D7A84">
            <w:pPr>
              <w:jc w:val="both"/>
              <w:rPr>
                <w:rFonts w:cs="Arial"/>
                <w:b/>
                <w:bCs/>
                <w:sz w:val="20"/>
                <w:szCs w:val="20"/>
              </w:rPr>
            </w:pPr>
            <w:r w:rsidRPr="003D7A84">
              <w:rPr>
                <w:rFonts w:cs="Arial"/>
                <w:b/>
                <w:bCs/>
                <w:sz w:val="20"/>
                <w:szCs w:val="20"/>
              </w:rPr>
              <w:t>26.07.2018</w:t>
            </w:r>
          </w:p>
        </w:tc>
        <w:tc>
          <w:tcPr>
            <w:tcW w:w="1260" w:type="dxa"/>
          </w:tcPr>
          <w:p w:rsidR="003D7A84" w:rsidRPr="003D7A84" w:rsidRDefault="003D7A84" w:rsidP="003D7A84">
            <w:pPr>
              <w:jc w:val="both"/>
              <w:rPr>
                <w:rFonts w:cs="Arial"/>
                <w:b/>
                <w:bCs/>
                <w:sz w:val="20"/>
                <w:szCs w:val="20"/>
              </w:rPr>
            </w:pPr>
            <w:r w:rsidRPr="003D7A84">
              <w:rPr>
                <w:rFonts w:cs="Arial"/>
                <w:b/>
                <w:bCs/>
                <w:sz w:val="20"/>
                <w:szCs w:val="20"/>
              </w:rPr>
              <w:t>Buget rectificat</w:t>
            </w:r>
          </w:p>
          <w:p w:rsidR="003D7A84" w:rsidRPr="003D7A84" w:rsidRDefault="003D7A84" w:rsidP="003D7A84">
            <w:pPr>
              <w:jc w:val="both"/>
              <w:rPr>
                <w:rFonts w:cs="Arial"/>
                <w:b/>
                <w:bCs/>
                <w:sz w:val="20"/>
                <w:szCs w:val="20"/>
              </w:rPr>
            </w:pPr>
            <w:r w:rsidRPr="003D7A84">
              <w:rPr>
                <w:rFonts w:cs="Arial"/>
                <w:b/>
                <w:bCs/>
                <w:sz w:val="20"/>
                <w:szCs w:val="20"/>
              </w:rPr>
              <w:t>26.07.2018</w:t>
            </w:r>
          </w:p>
          <w:p w:rsidR="003D7A84" w:rsidRPr="003D7A84" w:rsidRDefault="003D7A84" w:rsidP="003D7A84">
            <w:pPr>
              <w:jc w:val="both"/>
              <w:rPr>
                <w:rFonts w:cs="Arial"/>
                <w:b/>
                <w:bCs/>
                <w:sz w:val="20"/>
                <w:szCs w:val="20"/>
              </w:rPr>
            </w:pPr>
          </w:p>
        </w:tc>
      </w:tr>
      <w:tr w:rsidR="003D7A84" w:rsidRPr="003D7A84" w:rsidTr="008E1128">
        <w:tc>
          <w:tcPr>
            <w:tcW w:w="4608" w:type="dxa"/>
          </w:tcPr>
          <w:p w:rsidR="003D7A84" w:rsidRPr="003D7A84" w:rsidRDefault="003D7A84" w:rsidP="003D7A84">
            <w:pPr>
              <w:jc w:val="both"/>
              <w:rPr>
                <w:rFonts w:cs="Arial"/>
                <w:b/>
                <w:bCs/>
                <w:sz w:val="20"/>
                <w:szCs w:val="20"/>
              </w:rPr>
            </w:pPr>
            <w:r w:rsidRPr="003D7A84">
              <w:rPr>
                <w:rFonts w:cs="Arial"/>
                <w:b/>
                <w:bCs/>
                <w:sz w:val="20"/>
                <w:szCs w:val="20"/>
              </w:rPr>
              <w:t>TOTAL CHELTUIELI</w:t>
            </w:r>
          </w:p>
        </w:tc>
        <w:tc>
          <w:tcPr>
            <w:tcW w:w="1170" w:type="dxa"/>
          </w:tcPr>
          <w:p w:rsidR="003D7A84" w:rsidRPr="003D7A84" w:rsidRDefault="003D7A84" w:rsidP="003D7A84">
            <w:pPr>
              <w:jc w:val="right"/>
              <w:rPr>
                <w:rFonts w:cs="Arial"/>
                <w:b/>
                <w:bCs/>
                <w:sz w:val="20"/>
                <w:szCs w:val="20"/>
              </w:rPr>
            </w:pPr>
            <w:r w:rsidRPr="003D7A84">
              <w:rPr>
                <w:rFonts w:cs="Arial"/>
                <w:b/>
                <w:bCs/>
                <w:sz w:val="20"/>
                <w:szCs w:val="20"/>
              </w:rPr>
              <w:t>4902</w:t>
            </w:r>
          </w:p>
        </w:tc>
        <w:tc>
          <w:tcPr>
            <w:tcW w:w="1260" w:type="dxa"/>
          </w:tcPr>
          <w:p w:rsidR="003D7A84" w:rsidRPr="003D7A84" w:rsidRDefault="003D7A84" w:rsidP="003D7A84">
            <w:pPr>
              <w:jc w:val="right"/>
              <w:rPr>
                <w:rFonts w:cs="Arial"/>
                <w:b/>
                <w:bCs/>
                <w:sz w:val="20"/>
                <w:szCs w:val="20"/>
              </w:rPr>
            </w:pPr>
            <w:r w:rsidRPr="003D7A84">
              <w:rPr>
                <w:rFonts w:cs="Arial"/>
                <w:b/>
                <w:bCs/>
                <w:sz w:val="20"/>
                <w:szCs w:val="20"/>
              </w:rPr>
              <w:t>13.925.000</w:t>
            </w:r>
          </w:p>
        </w:tc>
        <w:tc>
          <w:tcPr>
            <w:tcW w:w="1170" w:type="dxa"/>
          </w:tcPr>
          <w:p w:rsidR="003D7A84" w:rsidRPr="003D7A84" w:rsidRDefault="003D7A84" w:rsidP="003D7A84">
            <w:pPr>
              <w:jc w:val="right"/>
              <w:rPr>
                <w:rFonts w:cs="Arial"/>
                <w:b/>
                <w:bCs/>
                <w:sz w:val="20"/>
                <w:szCs w:val="20"/>
              </w:rPr>
            </w:pPr>
            <w:r w:rsidRPr="003D7A84">
              <w:rPr>
                <w:rFonts w:cs="Arial"/>
                <w:b/>
                <w:bCs/>
                <w:sz w:val="20"/>
                <w:szCs w:val="20"/>
              </w:rPr>
              <w:t>+181.000</w:t>
            </w:r>
          </w:p>
        </w:tc>
        <w:tc>
          <w:tcPr>
            <w:tcW w:w="1260" w:type="dxa"/>
          </w:tcPr>
          <w:p w:rsidR="003D7A84" w:rsidRPr="003D7A84" w:rsidRDefault="003D7A84" w:rsidP="003D7A84">
            <w:pPr>
              <w:jc w:val="right"/>
              <w:rPr>
                <w:rFonts w:cs="Arial"/>
                <w:b/>
                <w:bCs/>
                <w:sz w:val="20"/>
                <w:szCs w:val="20"/>
              </w:rPr>
            </w:pPr>
            <w:r w:rsidRPr="003D7A84">
              <w:rPr>
                <w:rFonts w:cs="Arial"/>
                <w:b/>
                <w:bCs/>
                <w:sz w:val="20"/>
                <w:szCs w:val="20"/>
              </w:rPr>
              <w:t>14.106.000</w:t>
            </w:r>
          </w:p>
        </w:tc>
      </w:tr>
      <w:tr w:rsidR="003D7A84" w:rsidRPr="003D7A84" w:rsidTr="008E1128">
        <w:tc>
          <w:tcPr>
            <w:tcW w:w="4608" w:type="dxa"/>
          </w:tcPr>
          <w:p w:rsidR="003D7A84" w:rsidRPr="003D7A84" w:rsidRDefault="003D7A84" w:rsidP="003D7A84">
            <w:pPr>
              <w:jc w:val="both"/>
              <w:rPr>
                <w:rFonts w:cs="Arial"/>
                <w:b/>
                <w:bCs/>
                <w:sz w:val="20"/>
                <w:szCs w:val="20"/>
              </w:rPr>
            </w:pPr>
            <w:r w:rsidRPr="003D7A84">
              <w:rPr>
                <w:rFonts w:cs="Arial"/>
                <w:b/>
                <w:bCs/>
                <w:sz w:val="20"/>
                <w:szCs w:val="20"/>
              </w:rPr>
              <w:t>CAP.  51.02 AUTORITATI PUBLICE</w:t>
            </w:r>
          </w:p>
        </w:tc>
        <w:tc>
          <w:tcPr>
            <w:tcW w:w="1170" w:type="dxa"/>
          </w:tcPr>
          <w:p w:rsidR="003D7A84" w:rsidRPr="003D7A84" w:rsidRDefault="003D7A84" w:rsidP="003D7A84">
            <w:pPr>
              <w:jc w:val="right"/>
              <w:rPr>
                <w:rFonts w:cs="Arial"/>
                <w:b/>
                <w:bCs/>
                <w:sz w:val="20"/>
                <w:szCs w:val="20"/>
              </w:rPr>
            </w:pPr>
            <w:r w:rsidRPr="003D7A84">
              <w:rPr>
                <w:rFonts w:cs="Arial"/>
                <w:b/>
                <w:bCs/>
                <w:sz w:val="20"/>
                <w:szCs w:val="20"/>
              </w:rPr>
              <w:t>51020103</w:t>
            </w:r>
          </w:p>
        </w:tc>
        <w:tc>
          <w:tcPr>
            <w:tcW w:w="1260" w:type="dxa"/>
          </w:tcPr>
          <w:p w:rsidR="003D7A84" w:rsidRPr="003D7A84" w:rsidRDefault="003D7A84" w:rsidP="003D7A84">
            <w:pPr>
              <w:jc w:val="right"/>
              <w:rPr>
                <w:rFonts w:cs="Arial"/>
                <w:b/>
                <w:bCs/>
                <w:sz w:val="20"/>
                <w:szCs w:val="20"/>
              </w:rPr>
            </w:pPr>
            <w:r w:rsidRPr="003D7A84">
              <w:rPr>
                <w:rFonts w:cs="Arial"/>
                <w:b/>
                <w:bCs/>
                <w:sz w:val="20"/>
                <w:szCs w:val="20"/>
              </w:rPr>
              <w:t>2.701.000</w:t>
            </w:r>
          </w:p>
        </w:tc>
        <w:tc>
          <w:tcPr>
            <w:tcW w:w="1170" w:type="dxa"/>
          </w:tcPr>
          <w:p w:rsidR="003D7A84" w:rsidRPr="003D7A84" w:rsidRDefault="003D7A84" w:rsidP="003D7A84">
            <w:pPr>
              <w:jc w:val="right"/>
              <w:rPr>
                <w:rFonts w:cs="Arial"/>
                <w:b/>
                <w:bCs/>
                <w:sz w:val="20"/>
                <w:szCs w:val="20"/>
              </w:rPr>
            </w:pPr>
            <w:r w:rsidRPr="003D7A84">
              <w:rPr>
                <w:rFonts w:cs="Arial"/>
                <w:b/>
                <w:bCs/>
                <w:sz w:val="20"/>
                <w:szCs w:val="20"/>
              </w:rPr>
              <w:t>+12.000</w:t>
            </w:r>
          </w:p>
        </w:tc>
        <w:tc>
          <w:tcPr>
            <w:tcW w:w="1260" w:type="dxa"/>
          </w:tcPr>
          <w:p w:rsidR="003D7A84" w:rsidRPr="003D7A84" w:rsidRDefault="003D7A84" w:rsidP="003D7A84">
            <w:pPr>
              <w:jc w:val="right"/>
              <w:rPr>
                <w:rFonts w:cs="Arial"/>
                <w:b/>
                <w:bCs/>
                <w:sz w:val="20"/>
                <w:szCs w:val="20"/>
              </w:rPr>
            </w:pPr>
            <w:r w:rsidRPr="003D7A84">
              <w:rPr>
                <w:rFonts w:cs="Arial"/>
                <w:b/>
                <w:bCs/>
                <w:sz w:val="20"/>
                <w:szCs w:val="20"/>
              </w:rPr>
              <w:t>2.713.000</w:t>
            </w:r>
          </w:p>
        </w:tc>
      </w:tr>
      <w:tr w:rsidR="003D7A84" w:rsidRPr="003D7A84" w:rsidTr="008E1128">
        <w:tc>
          <w:tcPr>
            <w:tcW w:w="4608" w:type="dxa"/>
          </w:tcPr>
          <w:p w:rsidR="003D7A84" w:rsidRPr="003D7A84" w:rsidRDefault="003D7A84" w:rsidP="003D7A84">
            <w:pPr>
              <w:rPr>
                <w:rFonts w:cs="Arial"/>
                <w:sz w:val="20"/>
                <w:szCs w:val="20"/>
              </w:rPr>
            </w:pPr>
            <w:r w:rsidRPr="003D7A84">
              <w:rPr>
                <w:rFonts w:cs="Arial"/>
                <w:sz w:val="20"/>
                <w:szCs w:val="20"/>
              </w:rPr>
              <w:t xml:space="preserve">-reparatii curente </w:t>
            </w:r>
          </w:p>
        </w:tc>
        <w:tc>
          <w:tcPr>
            <w:tcW w:w="1170" w:type="dxa"/>
          </w:tcPr>
          <w:p w:rsidR="003D7A84" w:rsidRPr="003D7A84" w:rsidRDefault="003D7A84" w:rsidP="003D7A84">
            <w:pPr>
              <w:jc w:val="right"/>
              <w:rPr>
                <w:rFonts w:cs="Arial"/>
                <w:sz w:val="20"/>
                <w:szCs w:val="20"/>
              </w:rPr>
            </w:pPr>
            <w:r w:rsidRPr="003D7A84">
              <w:rPr>
                <w:rFonts w:cs="Arial"/>
                <w:sz w:val="20"/>
                <w:szCs w:val="20"/>
              </w:rPr>
              <w:t>20.02.00</w:t>
            </w:r>
          </w:p>
        </w:tc>
        <w:tc>
          <w:tcPr>
            <w:tcW w:w="1260" w:type="dxa"/>
          </w:tcPr>
          <w:p w:rsidR="003D7A84" w:rsidRPr="003D7A84" w:rsidRDefault="003D7A84" w:rsidP="003D7A84">
            <w:pPr>
              <w:jc w:val="right"/>
              <w:rPr>
                <w:rFonts w:cs="Arial"/>
                <w:sz w:val="20"/>
                <w:szCs w:val="20"/>
              </w:rPr>
            </w:pPr>
            <w:r w:rsidRPr="003D7A84">
              <w:rPr>
                <w:rFonts w:cs="Arial"/>
                <w:sz w:val="20"/>
                <w:szCs w:val="20"/>
              </w:rPr>
              <w:t>35000</w:t>
            </w:r>
          </w:p>
        </w:tc>
        <w:tc>
          <w:tcPr>
            <w:tcW w:w="1170" w:type="dxa"/>
          </w:tcPr>
          <w:p w:rsidR="003D7A84" w:rsidRPr="003D7A84" w:rsidRDefault="003D7A84" w:rsidP="003D7A84">
            <w:pPr>
              <w:jc w:val="right"/>
              <w:rPr>
                <w:rFonts w:cs="Arial"/>
                <w:sz w:val="20"/>
                <w:szCs w:val="20"/>
              </w:rPr>
            </w:pPr>
            <w:r w:rsidRPr="003D7A84">
              <w:rPr>
                <w:rFonts w:cs="Arial"/>
                <w:sz w:val="20"/>
                <w:szCs w:val="20"/>
              </w:rPr>
              <w:t>+12000</w:t>
            </w:r>
          </w:p>
        </w:tc>
        <w:tc>
          <w:tcPr>
            <w:tcW w:w="1260" w:type="dxa"/>
          </w:tcPr>
          <w:p w:rsidR="003D7A84" w:rsidRPr="003D7A84" w:rsidRDefault="003D7A84" w:rsidP="003D7A84">
            <w:pPr>
              <w:jc w:val="right"/>
              <w:rPr>
                <w:rFonts w:cs="Arial"/>
                <w:sz w:val="20"/>
                <w:szCs w:val="20"/>
              </w:rPr>
            </w:pPr>
            <w:r w:rsidRPr="003D7A84">
              <w:rPr>
                <w:rFonts w:cs="Arial"/>
                <w:sz w:val="20"/>
                <w:szCs w:val="20"/>
              </w:rPr>
              <w:t>47000</w:t>
            </w:r>
          </w:p>
        </w:tc>
      </w:tr>
      <w:tr w:rsidR="003D7A84" w:rsidRPr="003D7A84" w:rsidTr="008E1128">
        <w:tc>
          <w:tcPr>
            <w:tcW w:w="4608" w:type="dxa"/>
          </w:tcPr>
          <w:p w:rsidR="003D7A84" w:rsidRPr="003D7A84" w:rsidRDefault="003D7A84" w:rsidP="003D7A84">
            <w:pPr>
              <w:rPr>
                <w:rFonts w:cs="Arial"/>
                <w:i/>
                <w:iCs/>
                <w:sz w:val="20"/>
                <w:szCs w:val="20"/>
              </w:rPr>
            </w:pPr>
            <w:r w:rsidRPr="003D7A84">
              <w:rPr>
                <w:rFonts w:cs="Arial"/>
                <w:i/>
                <w:iCs/>
                <w:sz w:val="20"/>
                <w:szCs w:val="20"/>
              </w:rPr>
              <w:t xml:space="preserve">- Pentru -Imprejmuire cladire  Dispensar Uman, </w:t>
            </w:r>
          </w:p>
          <w:p w:rsidR="003D7A84" w:rsidRPr="003D7A84" w:rsidRDefault="003D7A84" w:rsidP="003D7A84">
            <w:pPr>
              <w:rPr>
                <w:rFonts w:cs="Arial"/>
                <w:i/>
                <w:iCs/>
                <w:sz w:val="20"/>
                <w:szCs w:val="20"/>
              </w:rPr>
            </w:pPr>
          </w:p>
        </w:tc>
        <w:tc>
          <w:tcPr>
            <w:tcW w:w="1170" w:type="dxa"/>
          </w:tcPr>
          <w:p w:rsidR="003D7A84" w:rsidRPr="003D7A84" w:rsidRDefault="003D7A84" w:rsidP="003D7A84">
            <w:pPr>
              <w:jc w:val="right"/>
              <w:rPr>
                <w:rFonts w:cs="Arial"/>
                <w:sz w:val="20"/>
                <w:szCs w:val="20"/>
              </w:rPr>
            </w:pPr>
          </w:p>
        </w:tc>
        <w:tc>
          <w:tcPr>
            <w:tcW w:w="1260" w:type="dxa"/>
          </w:tcPr>
          <w:p w:rsidR="003D7A84" w:rsidRPr="003D7A84" w:rsidRDefault="003D7A84" w:rsidP="003D7A84">
            <w:pPr>
              <w:jc w:val="right"/>
              <w:rPr>
                <w:rFonts w:cs="Arial"/>
                <w:sz w:val="20"/>
                <w:szCs w:val="20"/>
              </w:rPr>
            </w:pPr>
          </w:p>
        </w:tc>
        <w:tc>
          <w:tcPr>
            <w:tcW w:w="1170" w:type="dxa"/>
          </w:tcPr>
          <w:p w:rsidR="003D7A84" w:rsidRPr="003D7A84" w:rsidRDefault="003D7A84" w:rsidP="003D7A84">
            <w:pPr>
              <w:jc w:val="right"/>
              <w:rPr>
                <w:rFonts w:cs="Arial"/>
                <w:sz w:val="20"/>
                <w:szCs w:val="20"/>
              </w:rPr>
            </w:pPr>
          </w:p>
        </w:tc>
        <w:tc>
          <w:tcPr>
            <w:tcW w:w="1260" w:type="dxa"/>
          </w:tcPr>
          <w:p w:rsidR="003D7A84" w:rsidRPr="003D7A84" w:rsidRDefault="003D7A84" w:rsidP="003D7A84">
            <w:pPr>
              <w:jc w:val="right"/>
              <w:rPr>
                <w:rFonts w:cs="Arial"/>
                <w:sz w:val="20"/>
                <w:szCs w:val="20"/>
              </w:rPr>
            </w:pPr>
          </w:p>
        </w:tc>
      </w:tr>
      <w:tr w:rsidR="003D7A84" w:rsidRPr="003D7A84" w:rsidTr="008E1128">
        <w:tc>
          <w:tcPr>
            <w:tcW w:w="4608" w:type="dxa"/>
          </w:tcPr>
          <w:p w:rsidR="003D7A84" w:rsidRPr="003D7A84" w:rsidRDefault="003D7A84" w:rsidP="003D7A84">
            <w:pPr>
              <w:jc w:val="both"/>
              <w:rPr>
                <w:rFonts w:cs="Arial"/>
                <w:b/>
                <w:sz w:val="20"/>
                <w:szCs w:val="20"/>
              </w:rPr>
            </w:pPr>
            <w:r w:rsidRPr="003D7A84">
              <w:rPr>
                <w:rFonts w:cs="Arial"/>
                <w:b/>
                <w:sz w:val="20"/>
                <w:szCs w:val="20"/>
              </w:rPr>
              <w:t>CAP.  65.02 INVATAMANT  lei</w:t>
            </w:r>
          </w:p>
        </w:tc>
        <w:tc>
          <w:tcPr>
            <w:tcW w:w="1170" w:type="dxa"/>
          </w:tcPr>
          <w:p w:rsidR="003D7A84" w:rsidRPr="003D7A84" w:rsidRDefault="003D7A84" w:rsidP="003D7A84">
            <w:pPr>
              <w:jc w:val="right"/>
              <w:rPr>
                <w:rFonts w:cs="Arial"/>
                <w:b/>
                <w:sz w:val="20"/>
                <w:szCs w:val="20"/>
              </w:rPr>
            </w:pPr>
            <w:r w:rsidRPr="003D7A84">
              <w:rPr>
                <w:rFonts w:cs="Arial"/>
                <w:b/>
                <w:sz w:val="20"/>
                <w:szCs w:val="20"/>
              </w:rPr>
              <w:t>65.02</w:t>
            </w:r>
          </w:p>
        </w:tc>
        <w:tc>
          <w:tcPr>
            <w:tcW w:w="1260" w:type="dxa"/>
          </w:tcPr>
          <w:p w:rsidR="003D7A84" w:rsidRPr="003D7A84" w:rsidRDefault="003D7A84" w:rsidP="003D7A84">
            <w:pPr>
              <w:jc w:val="right"/>
              <w:rPr>
                <w:rFonts w:cs="Arial"/>
                <w:b/>
                <w:sz w:val="20"/>
                <w:szCs w:val="20"/>
              </w:rPr>
            </w:pPr>
            <w:r w:rsidRPr="003D7A84">
              <w:rPr>
                <w:rFonts w:cs="Arial"/>
                <w:b/>
                <w:sz w:val="20"/>
                <w:szCs w:val="20"/>
              </w:rPr>
              <w:t>900.000</w:t>
            </w:r>
          </w:p>
        </w:tc>
        <w:tc>
          <w:tcPr>
            <w:tcW w:w="1170" w:type="dxa"/>
          </w:tcPr>
          <w:p w:rsidR="003D7A84" w:rsidRPr="003D7A84" w:rsidRDefault="003D7A84" w:rsidP="003D7A84">
            <w:pPr>
              <w:jc w:val="right"/>
              <w:rPr>
                <w:rFonts w:cs="Arial"/>
                <w:b/>
                <w:sz w:val="20"/>
                <w:szCs w:val="20"/>
              </w:rPr>
            </w:pPr>
            <w:r w:rsidRPr="003D7A84">
              <w:rPr>
                <w:rFonts w:cs="Arial"/>
                <w:b/>
                <w:sz w:val="20"/>
                <w:szCs w:val="20"/>
              </w:rPr>
              <w:t>0</w:t>
            </w:r>
          </w:p>
        </w:tc>
        <w:tc>
          <w:tcPr>
            <w:tcW w:w="1260" w:type="dxa"/>
          </w:tcPr>
          <w:p w:rsidR="003D7A84" w:rsidRPr="003D7A84" w:rsidRDefault="003D7A84" w:rsidP="003D7A84">
            <w:pPr>
              <w:jc w:val="right"/>
              <w:rPr>
                <w:rFonts w:cs="Arial"/>
                <w:b/>
                <w:sz w:val="20"/>
                <w:szCs w:val="20"/>
              </w:rPr>
            </w:pPr>
            <w:r w:rsidRPr="003D7A84">
              <w:rPr>
                <w:rFonts w:cs="Arial"/>
                <w:b/>
                <w:sz w:val="20"/>
                <w:szCs w:val="20"/>
              </w:rPr>
              <w:t>9000</w:t>
            </w:r>
          </w:p>
        </w:tc>
      </w:tr>
      <w:tr w:rsidR="003D7A84" w:rsidRPr="003D7A84" w:rsidTr="008E1128">
        <w:tc>
          <w:tcPr>
            <w:tcW w:w="4608" w:type="dxa"/>
          </w:tcPr>
          <w:p w:rsidR="003D7A84" w:rsidRPr="003D7A84" w:rsidRDefault="003D7A84" w:rsidP="003D7A84">
            <w:pPr>
              <w:tabs>
                <w:tab w:val="left" w:pos="708"/>
                <w:tab w:val="center" w:pos="4500"/>
              </w:tabs>
              <w:rPr>
                <w:rFonts w:cs="Arial"/>
                <w:b/>
                <w:i/>
                <w:sz w:val="20"/>
                <w:szCs w:val="20"/>
              </w:rPr>
            </w:pPr>
            <w:r w:rsidRPr="003D7A84">
              <w:rPr>
                <w:rFonts w:cs="Arial"/>
                <w:b/>
                <w:i/>
                <w:sz w:val="20"/>
                <w:szCs w:val="20"/>
              </w:rPr>
              <w:t>1. Cheltuieli materiale; -</w:t>
            </w:r>
            <w:r w:rsidRPr="003D7A84">
              <w:rPr>
                <w:rFonts w:cs="Arial"/>
                <w:b/>
                <w:i/>
                <w:sz w:val="20"/>
                <w:szCs w:val="20"/>
              </w:rPr>
              <w:tab/>
            </w:r>
            <w:r w:rsidRPr="003D7A84">
              <w:rPr>
                <w:rFonts w:cs="Arial"/>
                <w:b/>
                <w:i/>
                <w:sz w:val="20"/>
                <w:szCs w:val="20"/>
              </w:rPr>
              <w:tab/>
            </w:r>
          </w:p>
        </w:tc>
        <w:tc>
          <w:tcPr>
            <w:tcW w:w="1170" w:type="dxa"/>
          </w:tcPr>
          <w:p w:rsidR="003D7A84" w:rsidRPr="003D7A84" w:rsidRDefault="003D7A84" w:rsidP="003D7A84">
            <w:pPr>
              <w:tabs>
                <w:tab w:val="left" w:pos="708"/>
                <w:tab w:val="center" w:pos="4500"/>
              </w:tabs>
              <w:jc w:val="right"/>
              <w:rPr>
                <w:rFonts w:cs="Arial"/>
                <w:b/>
                <w:i/>
                <w:sz w:val="20"/>
                <w:szCs w:val="20"/>
              </w:rPr>
            </w:pPr>
            <w:r w:rsidRPr="003D7A84">
              <w:rPr>
                <w:rFonts w:cs="Arial"/>
                <w:b/>
                <w:i/>
                <w:sz w:val="20"/>
                <w:szCs w:val="20"/>
              </w:rPr>
              <w:t>20</w:t>
            </w:r>
          </w:p>
        </w:tc>
        <w:tc>
          <w:tcPr>
            <w:tcW w:w="1260" w:type="dxa"/>
          </w:tcPr>
          <w:p w:rsidR="003D7A84" w:rsidRPr="003D7A84" w:rsidRDefault="003D7A84" w:rsidP="003D7A84">
            <w:pPr>
              <w:tabs>
                <w:tab w:val="left" w:pos="708"/>
                <w:tab w:val="center" w:pos="4500"/>
              </w:tabs>
              <w:jc w:val="right"/>
              <w:rPr>
                <w:rFonts w:cs="Arial"/>
                <w:b/>
                <w:i/>
                <w:sz w:val="20"/>
                <w:szCs w:val="20"/>
              </w:rPr>
            </w:pPr>
          </w:p>
        </w:tc>
        <w:tc>
          <w:tcPr>
            <w:tcW w:w="1170" w:type="dxa"/>
          </w:tcPr>
          <w:p w:rsidR="003D7A84" w:rsidRPr="003D7A84" w:rsidRDefault="003D7A84" w:rsidP="003D7A84">
            <w:pPr>
              <w:tabs>
                <w:tab w:val="left" w:pos="708"/>
                <w:tab w:val="center" w:pos="4500"/>
              </w:tabs>
              <w:jc w:val="right"/>
              <w:rPr>
                <w:rFonts w:cs="Arial"/>
                <w:b/>
                <w:i/>
                <w:sz w:val="20"/>
                <w:szCs w:val="20"/>
              </w:rPr>
            </w:pPr>
          </w:p>
        </w:tc>
        <w:tc>
          <w:tcPr>
            <w:tcW w:w="1260" w:type="dxa"/>
          </w:tcPr>
          <w:p w:rsidR="003D7A84" w:rsidRPr="003D7A84" w:rsidRDefault="003D7A84" w:rsidP="003D7A84">
            <w:pPr>
              <w:tabs>
                <w:tab w:val="left" w:pos="708"/>
                <w:tab w:val="center" w:pos="4500"/>
              </w:tabs>
              <w:jc w:val="right"/>
              <w:rPr>
                <w:rFonts w:cs="Arial"/>
                <w:b/>
                <w:i/>
                <w:sz w:val="20"/>
                <w:szCs w:val="20"/>
              </w:rPr>
            </w:pPr>
          </w:p>
        </w:tc>
      </w:tr>
      <w:tr w:rsidR="003D7A84" w:rsidRPr="003D7A84" w:rsidTr="008E1128">
        <w:tc>
          <w:tcPr>
            <w:tcW w:w="4608" w:type="dxa"/>
          </w:tcPr>
          <w:p w:rsidR="003D7A84" w:rsidRPr="003D7A84" w:rsidRDefault="003D7A84" w:rsidP="003D7A84">
            <w:pPr>
              <w:rPr>
                <w:rFonts w:cs="Arial"/>
                <w:sz w:val="20"/>
                <w:szCs w:val="20"/>
                <w:lang w:val="fr-FR"/>
              </w:rPr>
            </w:pPr>
            <w:r w:rsidRPr="003D7A84">
              <w:rPr>
                <w:rFonts w:cs="Arial"/>
                <w:sz w:val="20"/>
                <w:szCs w:val="20"/>
                <w:lang w:val="fr-FR"/>
              </w:rPr>
              <w:t xml:space="preserve"> - </w:t>
            </w:r>
            <w:proofErr w:type="spellStart"/>
            <w:r w:rsidRPr="003D7A84">
              <w:rPr>
                <w:rFonts w:cs="Arial"/>
                <w:sz w:val="20"/>
                <w:szCs w:val="20"/>
                <w:lang w:val="fr-FR"/>
              </w:rPr>
              <w:t>materiale</w:t>
            </w:r>
            <w:proofErr w:type="spellEnd"/>
            <w:r w:rsidRPr="003D7A84">
              <w:rPr>
                <w:rFonts w:cs="Arial"/>
                <w:sz w:val="20"/>
                <w:szCs w:val="20"/>
                <w:lang w:val="fr-FR"/>
              </w:rPr>
              <w:t xml:space="preserve"> si </w:t>
            </w:r>
            <w:proofErr w:type="spellStart"/>
            <w:r w:rsidRPr="003D7A84">
              <w:rPr>
                <w:rFonts w:cs="Arial"/>
                <w:sz w:val="20"/>
                <w:szCs w:val="20"/>
                <w:lang w:val="fr-FR"/>
              </w:rPr>
              <w:t>pres</w:t>
            </w:r>
            <w:proofErr w:type="spellEnd"/>
            <w:r w:rsidRPr="003D7A84">
              <w:rPr>
                <w:rFonts w:cs="Arial"/>
                <w:sz w:val="20"/>
                <w:szCs w:val="20"/>
                <w:lang w:val="fr-FR"/>
              </w:rPr>
              <w:t xml:space="preserve"> </w:t>
            </w:r>
            <w:proofErr w:type="spellStart"/>
            <w:r w:rsidRPr="003D7A84">
              <w:rPr>
                <w:rFonts w:cs="Arial"/>
                <w:sz w:val="20"/>
                <w:szCs w:val="20"/>
                <w:lang w:val="fr-FR"/>
              </w:rPr>
              <w:t>servicii</w:t>
            </w:r>
            <w:proofErr w:type="spellEnd"/>
            <w:r w:rsidRPr="003D7A84">
              <w:rPr>
                <w:rFonts w:cs="Arial"/>
                <w:sz w:val="20"/>
                <w:szCs w:val="20"/>
                <w:lang w:val="fr-FR"/>
              </w:rPr>
              <w:t xml:space="preserve">-   </w:t>
            </w:r>
          </w:p>
        </w:tc>
        <w:tc>
          <w:tcPr>
            <w:tcW w:w="1170" w:type="dxa"/>
          </w:tcPr>
          <w:p w:rsidR="003D7A84" w:rsidRPr="003D7A84" w:rsidRDefault="003D7A84" w:rsidP="003D7A84">
            <w:pPr>
              <w:jc w:val="right"/>
              <w:rPr>
                <w:rFonts w:cs="Arial"/>
                <w:sz w:val="20"/>
                <w:szCs w:val="20"/>
                <w:lang w:val="fr-FR"/>
              </w:rPr>
            </w:pPr>
            <w:r w:rsidRPr="003D7A84">
              <w:rPr>
                <w:rFonts w:cs="Arial"/>
                <w:sz w:val="20"/>
                <w:szCs w:val="20"/>
                <w:lang w:val="fr-FR"/>
              </w:rPr>
              <w:t>20.01.09</w:t>
            </w:r>
          </w:p>
        </w:tc>
        <w:tc>
          <w:tcPr>
            <w:tcW w:w="1260" w:type="dxa"/>
          </w:tcPr>
          <w:p w:rsidR="003D7A84" w:rsidRPr="003D7A84" w:rsidRDefault="003D7A84" w:rsidP="003D7A84">
            <w:pPr>
              <w:jc w:val="right"/>
              <w:rPr>
                <w:rFonts w:cs="Arial"/>
                <w:sz w:val="20"/>
                <w:szCs w:val="20"/>
                <w:lang w:val="fr-FR"/>
              </w:rPr>
            </w:pPr>
            <w:r w:rsidRPr="003D7A84">
              <w:rPr>
                <w:rFonts w:cs="Arial"/>
                <w:sz w:val="20"/>
                <w:szCs w:val="20"/>
                <w:lang w:val="fr-FR"/>
              </w:rPr>
              <w:t>173000</w:t>
            </w:r>
          </w:p>
        </w:tc>
        <w:tc>
          <w:tcPr>
            <w:tcW w:w="1170" w:type="dxa"/>
          </w:tcPr>
          <w:p w:rsidR="003D7A84" w:rsidRPr="003D7A84" w:rsidRDefault="003D7A84" w:rsidP="003D7A84">
            <w:pPr>
              <w:jc w:val="right"/>
              <w:rPr>
                <w:rFonts w:cs="Arial"/>
                <w:sz w:val="20"/>
                <w:szCs w:val="20"/>
                <w:lang w:val="fr-FR"/>
              </w:rPr>
            </w:pPr>
            <w:r w:rsidRPr="003D7A84">
              <w:rPr>
                <w:rFonts w:cs="Arial"/>
                <w:sz w:val="20"/>
                <w:szCs w:val="20"/>
                <w:lang w:val="fr-FR"/>
              </w:rPr>
              <w:t>+95500</w:t>
            </w:r>
          </w:p>
        </w:tc>
        <w:tc>
          <w:tcPr>
            <w:tcW w:w="1260" w:type="dxa"/>
          </w:tcPr>
          <w:p w:rsidR="003D7A84" w:rsidRPr="003D7A84" w:rsidRDefault="003D7A84" w:rsidP="003D7A84">
            <w:pPr>
              <w:jc w:val="right"/>
              <w:rPr>
                <w:rFonts w:cs="Arial"/>
                <w:sz w:val="20"/>
                <w:szCs w:val="20"/>
                <w:lang w:val="fr-FR"/>
              </w:rPr>
            </w:pPr>
            <w:r w:rsidRPr="003D7A84">
              <w:rPr>
                <w:rFonts w:cs="Arial"/>
                <w:sz w:val="20"/>
                <w:szCs w:val="20"/>
                <w:lang w:val="fr-FR"/>
              </w:rPr>
              <w:t>268500</w:t>
            </w:r>
          </w:p>
        </w:tc>
      </w:tr>
      <w:tr w:rsidR="003D7A84" w:rsidRPr="003D7A84" w:rsidTr="008E1128">
        <w:tc>
          <w:tcPr>
            <w:tcW w:w="4608" w:type="dxa"/>
          </w:tcPr>
          <w:p w:rsidR="003D7A84" w:rsidRPr="003D7A84" w:rsidRDefault="003D7A84" w:rsidP="003D7A84">
            <w:pPr>
              <w:rPr>
                <w:rFonts w:cs="Arial"/>
                <w:b/>
                <w:i/>
                <w:sz w:val="20"/>
                <w:szCs w:val="20"/>
                <w:lang w:val="fr-FR"/>
              </w:rPr>
            </w:pPr>
            <w:r w:rsidRPr="003D7A84">
              <w:rPr>
                <w:rFonts w:cs="Arial"/>
                <w:b/>
                <w:i/>
                <w:sz w:val="20"/>
                <w:szCs w:val="20"/>
                <w:lang w:val="fr-FR"/>
              </w:rPr>
              <w:t xml:space="preserve">3. </w:t>
            </w:r>
            <w:proofErr w:type="spellStart"/>
            <w:r w:rsidRPr="003D7A84">
              <w:rPr>
                <w:rFonts w:cs="Arial"/>
                <w:b/>
                <w:i/>
                <w:sz w:val="20"/>
                <w:szCs w:val="20"/>
                <w:lang w:val="fr-FR"/>
              </w:rPr>
              <w:t>Alte</w:t>
            </w:r>
            <w:proofErr w:type="spellEnd"/>
            <w:r w:rsidRPr="003D7A84">
              <w:rPr>
                <w:rFonts w:cs="Arial"/>
                <w:b/>
                <w:i/>
                <w:sz w:val="20"/>
                <w:szCs w:val="20"/>
                <w:lang w:val="fr-FR"/>
              </w:rPr>
              <w:t xml:space="preserve"> </w:t>
            </w:r>
            <w:proofErr w:type="spellStart"/>
            <w:r w:rsidRPr="003D7A84">
              <w:rPr>
                <w:rFonts w:cs="Arial"/>
                <w:b/>
                <w:i/>
                <w:sz w:val="20"/>
                <w:szCs w:val="20"/>
                <w:lang w:val="fr-FR"/>
              </w:rPr>
              <w:t>cheltuieli</w:t>
            </w:r>
            <w:proofErr w:type="spellEnd"/>
            <w:r w:rsidRPr="003D7A84">
              <w:rPr>
                <w:rFonts w:cs="Arial"/>
                <w:b/>
                <w:i/>
                <w:sz w:val="20"/>
                <w:szCs w:val="20"/>
                <w:lang w:val="fr-FR"/>
              </w:rPr>
              <w:t xml:space="preserve">          </w:t>
            </w:r>
          </w:p>
        </w:tc>
        <w:tc>
          <w:tcPr>
            <w:tcW w:w="1170" w:type="dxa"/>
          </w:tcPr>
          <w:p w:rsidR="003D7A84" w:rsidRPr="003D7A84" w:rsidRDefault="003D7A84" w:rsidP="003D7A84">
            <w:pPr>
              <w:jc w:val="right"/>
              <w:rPr>
                <w:rFonts w:cs="Arial"/>
                <w:b/>
                <w:i/>
                <w:sz w:val="20"/>
                <w:szCs w:val="20"/>
                <w:lang w:val="fr-FR"/>
              </w:rPr>
            </w:pPr>
            <w:r w:rsidRPr="003D7A84">
              <w:rPr>
                <w:rFonts w:cs="Arial"/>
                <w:b/>
                <w:i/>
                <w:sz w:val="20"/>
                <w:szCs w:val="20"/>
                <w:lang w:val="fr-FR"/>
              </w:rPr>
              <w:t>59</w:t>
            </w:r>
          </w:p>
        </w:tc>
        <w:tc>
          <w:tcPr>
            <w:tcW w:w="1260" w:type="dxa"/>
          </w:tcPr>
          <w:p w:rsidR="003D7A84" w:rsidRPr="003D7A84" w:rsidRDefault="003D7A84" w:rsidP="003D7A84">
            <w:pPr>
              <w:jc w:val="right"/>
              <w:rPr>
                <w:rFonts w:cs="Arial"/>
                <w:b/>
                <w:i/>
                <w:sz w:val="20"/>
                <w:szCs w:val="20"/>
                <w:lang w:val="fr-FR"/>
              </w:rPr>
            </w:pPr>
          </w:p>
        </w:tc>
        <w:tc>
          <w:tcPr>
            <w:tcW w:w="1170" w:type="dxa"/>
          </w:tcPr>
          <w:p w:rsidR="003D7A84" w:rsidRPr="003D7A84" w:rsidRDefault="003D7A84" w:rsidP="003D7A84">
            <w:pPr>
              <w:jc w:val="right"/>
              <w:rPr>
                <w:rFonts w:cs="Arial"/>
                <w:b/>
                <w:i/>
                <w:sz w:val="20"/>
                <w:szCs w:val="20"/>
                <w:lang w:val="fr-FR"/>
              </w:rPr>
            </w:pPr>
          </w:p>
        </w:tc>
        <w:tc>
          <w:tcPr>
            <w:tcW w:w="1260" w:type="dxa"/>
          </w:tcPr>
          <w:p w:rsidR="003D7A84" w:rsidRPr="003D7A84" w:rsidRDefault="003D7A84" w:rsidP="003D7A84">
            <w:pPr>
              <w:jc w:val="right"/>
              <w:rPr>
                <w:rFonts w:cs="Arial"/>
                <w:b/>
                <w:i/>
                <w:sz w:val="20"/>
                <w:szCs w:val="20"/>
                <w:lang w:val="fr-FR"/>
              </w:rPr>
            </w:pPr>
          </w:p>
        </w:tc>
      </w:tr>
      <w:tr w:rsidR="003D7A84" w:rsidRPr="003D7A84" w:rsidTr="008E1128">
        <w:tc>
          <w:tcPr>
            <w:tcW w:w="4608" w:type="dxa"/>
          </w:tcPr>
          <w:p w:rsidR="003D7A84" w:rsidRPr="003D7A84" w:rsidRDefault="003D7A84" w:rsidP="003D7A84">
            <w:pPr>
              <w:jc w:val="both"/>
              <w:rPr>
                <w:rFonts w:cs="Arial"/>
                <w:sz w:val="20"/>
                <w:szCs w:val="20"/>
              </w:rPr>
            </w:pPr>
            <w:r w:rsidRPr="003D7A84">
              <w:rPr>
                <w:rFonts w:cs="Arial"/>
                <w:sz w:val="20"/>
                <w:szCs w:val="20"/>
              </w:rPr>
              <w:t>Sume aferente persoanelor cu handicap neincdrate</w:t>
            </w:r>
          </w:p>
        </w:tc>
        <w:tc>
          <w:tcPr>
            <w:tcW w:w="1170" w:type="dxa"/>
          </w:tcPr>
          <w:p w:rsidR="003D7A84" w:rsidRPr="003D7A84" w:rsidRDefault="003D7A84" w:rsidP="003D7A84">
            <w:pPr>
              <w:jc w:val="right"/>
              <w:rPr>
                <w:rFonts w:cs="Arial"/>
                <w:sz w:val="20"/>
                <w:szCs w:val="20"/>
                <w:lang w:val="fr-FR"/>
              </w:rPr>
            </w:pPr>
            <w:r w:rsidRPr="003D7A84">
              <w:rPr>
                <w:rFonts w:cs="Arial"/>
                <w:sz w:val="20"/>
                <w:szCs w:val="20"/>
                <w:lang w:val="fr-FR"/>
              </w:rPr>
              <w:t>59.40.00</w:t>
            </w:r>
          </w:p>
        </w:tc>
        <w:tc>
          <w:tcPr>
            <w:tcW w:w="1260" w:type="dxa"/>
          </w:tcPr>
          <w:p w:rsidR="003D7A84" w:rsidRPr="003D7A84" w:rsidRDefault="003D7A84" w:rsidP="003D7A84">
            <w:pPr>
              <w:jc w:val="right"/>
              <w:rPr>
                <w:rFonts w:cs="Arial"/>
                <w:sz w:val="20"/>
                <w:szCs w:val="20"/>
                <w:lang w:val="fr-FR"/>
              </w:rPr>
            </w:pPr>
            <w:r w:rsidRPr="003D7A84">
              <w:rPr>
                <w:rFonts w:cs="Arial"/>
                <w:sz w:val="20"/>
                <w:szCs w:val="20"/>
                <w:lang w:val="fr-FR"/>
              </w:rPr>
              <w:t>105.000</w:t>
            </w:r>
          </w:p>
        </w:tc>
        <w:tc>
          <w:tcPr>
            <w:tcW w:w="1170" w:type="dxa"/>
          </w:tcPr>
          <w:p w:rsidR="003D7A84" w:rsidRPr="003D7A84" w:rsidRDefault="003D7A84" w:rsidP="003D7A84">
            <w:pPr>
              <w:jc w:val="right"/>
              <w:rPr>
                <w:rFonts w:cs="Arial"/>
                <w:sz w:val="20"/>
                <w:szCs w:val="20"/>
                <w:lang w:val="fr-FR"/>
              </w:rPr>
            </w:pPr>
            <w:r w:rsidRPr="003D7A84">
              <w:rPr>
                <w:rFonts w:cs="Arial"/>
                <w:sz w:val="20"/>
                <w:szCs w:val="20"/>
                <w:lang w:val="fr-FR"/>
              </w:rPr>
              <w:t>-95500</w:t>
            </w:r>
          </w:p>
        </w:tc>
        <w:tc>
          <w:tcPr>
            <w:tcW w:w="1260" w:type="dxa"/>
          </w:tcPr>
          <w:p w:rsidR="003D7A84" w:rsidRPr="003D7A84" w:rsidRDefault="003D7A84" w:rsidP="003D7A84">
            <w:pPr>
              <w:jc w:val="right"/>
              <w:rPr>
                <w:rFonts w:cs="Arial"/>
                <w:sz w:val="20"/>
                <w:szCs w:val="20"/>
                <w:lang w:val="fr-FR"/>
              </w:rPr>
            </w:pPr>
            <w:r w:rsidRPr="003D7A84">
              <w:rPr>
                <w:rFonts w:cs="Arial"/>
                <w:sz w:val="20"/>
                <w:szCs w:val="20"/>
                <w:lang w:val="fr-FR"/>
              </w:rPr>
              <w:t>9500</w:t>
            </w:r>
          </w:p>
          <w:p w:rsidR="003D7A84" w:rsidRPr="003D7A84" w:rsidRDefault="003D7A84" w:rsidP="003D7A84">
            <w:pPr>
              <w:jc w:val="right"/>
              <w:rPr>
                <w:rFonts w:cs="Arial"/>
                <w:sz w:val="20"/>
                <w:szCs w:val="20"/>
                <w:lang w:val="fr-FR"/>
              </w:rPr>
            </w:pPr>
          </w:p>
        </w:tc>
      </w:tr>
      <w:tr w:rsidR="003D7A84" w:rsidRPr="003D7A84" w:rsidTr="008E1128">
        <w:tc>
          <w:tcPr>
            <w:tcW w:w="4608" w:type="dxa"/>
          </w:tcPr>
          <w:p w:rsidR="003D7A84" w:rsidRPr="003D7A84" w:rsidRDefault="003D7A84" w:rsidP="003D7A84">
            <w:pPr>
              <w:keepNext/>
              <w:spacing w:before="240" w:after="60"/>
              <w:outlineLvl w:val="3"/>
              <w:rPr>
                <w:rFonts w:cs="Arial"/>
                <w:b/>
                <w:bCs/>
                <w:sz w:val="20"/>
                <w:szCs w:val="20"/>
                <w:lang w:val="fr-FR"/>
              </w:rPr>
            </w:pPr>
            <w:r w:rsidRPr="003D7A84">
              <w:rPr>
                <w:rFonts w:cs="Arial"/>
                <w:b/>
                <w:sz w:val="20"/>
                <w:szCs w:val="20"/>
                <w:lang w:val="fr-FR"/>
              </w:rPr>
              <w:t xml:space="preserve">BIBLIOTECA    </w:t>
            </w:r>
            <w:proofErr w:type="gramStart"/>
            <w:r w:rsidRPr="003D7A84">
              <w:rPr>
                <w:rFonts w:cs="Arial"/>
                <w:b/>
                <w:sz w:val="20"/>
                <w:szCs w:val="20"/>
                <w:lang w:val="fr-FR"/>
              </w:rPr>
              <w:t>(  67.03.02</w:t>
            </w:r>
            <w:proofErr w:type="gramEnd"/>
            <w:r w:rsidRPr="003D7A84">
              <w:rPr>
                <w:rFonts w:cs="Arial"/>
                <w:b/>
                <w:sz w:val="20"/>
                <w:szCs w:val="20"/>
                <w:lang w:val="fr-FR"/>
              </w:rPr>
              <w:t>)</w:t>
            </w:r>
          </w:p>
        </w:tc>
        <w:tc>
          <w:tcPr>
            <w:tcW w:w="1170" w:type="dxa"/>
          </w:tcPr>
          <w:p w:rsidR="003D7A84" w:rsidRPr="003D7A84" w:rsidRDefault="003D7A84" w:rsidP="003D7A84">
            <w:pPr>
              <w:keepNext/>
              <w:spacing w:before="240" w:after="60"/>
              <w:jc w:val="right"/>
              <w:outlineLvl w:val="3"/>
              <w:rPr>
                <w:rFonts w:cs="Arial"/>
                <w:b/>
                <w:bCs/>
                <w:sz w:val="20"/>
                <w:szCs w:val="20"/>
                <w:lang w:val="fr-FR"/>
              </w:rPr>
            </w:pPr>
          </w:p>
        </w:tc>
        <w:tc>
          <w:tcPr>
            <w:tcW w:w="1260" w:type="dxa"/>
          </w:tcPr>
          <w:p w:rsidR="003D7A84" w:rsidRPr="003D7A84" w:rsidRDefault="003D7A84" w:rsidP="003D7A84">
            <w:pPr>
              <w:keepNext/>
              <w:spacing w:before="240" w:after="60"/>
              <w:jc w:val="right"/>
              <w:outlineLvl w:val="3"/>
              <w:rPr>
                <w:rFonts w:cs="Arial"/>
                <w:b/>
                <w:bCs/>
                <w:sz w:val="20"/>
                <w:szCs w:val="20"/>
                <w:lang w:val="fr-FR"/>
              </w:rPr>
            </w:pPr>
            <w:r w:rsidRPr="003D7A84">
              <w:rPr>
                <w:rFonts w:cs="Arial"/>
                <w:b/>
                <w:bCs/>
                <w:sz w:val="20"/>
                <w:szCs w:val="20"/>
                <w:lang w:val="fr-FR"/>
              </w:rPr>
              <w:t>115.000</w:t>
            </w:r>
          </w:p>
        </w:tc>
        <w:tc>
          <w:tcPr>
            <w:tcW w:w="1170" w:type="dxa"/>
          </w:tcPr>
          <w:p w:rsidR="003D7A84" w:rsidRPr="003D7A84" w:rsidRDefault="003D7A84" w:rsidP="003D7A84">
            <w:pPr>
              <w:keepNext/>
              <w:spacing w:before="240" w:after="60"/>
              <w:jc w:val="right"/>
              <w:outlineLvl w:val="3"/>
              <w:rPr>
                <w:rFonts w:cs="Arial"/>
                <w:b/>
                <w:bCs/>
                <w:sz w:val="20"/>
                <w:szCs w:val="20"/>
                <w:lang w:val="fr-FR"/>
              </w:rPr>
            </w:pPr>
            <w:r w:rsidRPr="003D7A84">
              <w:rPr>
                <w:rFonts w:cs="Arial"/>
                <w:b/>
                <w:bCs/>
                <w:sz w:val="20"/>
                <w:szCs w:val="20"/>
                <w:lang w:val="fr-FR"/>
              </w:rPr>
              <w:t>+3000</w:t>
            </w:r>
          </w:p>
        </w:tc>
        <w:tc>
          <w:tcPr>
            <w:tcW w:w="1260" w:type="dxa"/>
          </w:tcPr>
          <w:p w:rsidR="003D7A84" w:rsidRPr="003D7A84" w:rsidRDefault="003D7A84" w:rsidP="003D7A84">
            <w:pPr>
              <w:keepNext/>
              <w:spacing w:before="240" w:after="60"/>
              <w:jc w:val="right"/>
              <w:outlineLvl w:val="3"/>
              <w:rPr>
                <w:rFonts w:cs="Arial"/>
                <w:b/>
                <w:bCs/>
                <w:sz w:val="20"/>
                <w:szCs w:val="20"/>
                <w:lang w:val="fr-FR"/>
              </w:rPr>
            </w:pPr>
            <w:r w:rsidRPr="003D7A84">
              <w:rPr>
                <w:rFonts w:cs="Arial"/>
                <w:b/>
                <w:bCs/>
                <w:sz w:val="20"/>
                <w:szCs w:val="20"/>
                <w:lang w:val="fr-FR"/>
              </w:rPr>
              <w:t>118.000</w:t>
            </w:r>
          </w:p>
        </w:tc>
      </w:tr>
      <w:tr w:rsidR="003D7A84" w:rsidRPr="003D7A84" w:rsidTr="008E1128">
        <w:tc>
          <w:tcPr>
            <w:tcW w:w="4608" w:type="dxa"/>
          </w:tcPr>
          <w:p w:rsidR="003D7A84" w:rsidRPr="003D7A84" w:rsidRDefault="003D7A84" w:rsidP="003D7A84">
            <w:pPr>
              <w:jc w:val="both"/>
              <w:rPr>
                <w:rFonts w:cs="Arial"/>
                <w:b/>
                <w:i/>
                <w:sz w:val="20"/>
                <w:szCs w:val="20"/>
              </w:rPr>
            </w:pPr>
            <w:r w:rsidRPr="003D7A84">
              <w:rPr>
                <w:rFonts w:cs="Arial"/>
                <w:b/>
                <w:i/>
                <w:sz w:val="20"/>
                <w:szCs w:val="20"/>
              </w:rPr>
              <w:t>VI. 2. Cheltuieli materiale;-</w:t>
            </w:r>
          </w:p>
        </w:tc>
        <w:tc>
          <w:tcPr>
            <w:tcW w:w="1170" w:type="dxa"/>
          </w:tcPr>
          <w:p w:rsidR="003D7A84" w:rsidRPr="003D7A84" w:rsidRDefault="003D7A84" w:rsidP="003D7A84">
            <w:pPr>
              <w:jc w:val="right"/>
              <w:rPr>
                <w:rFonts w:cs="Arial"/>
                <w:b/>
                <w:i/>
                <w:sz w:val="20"/>
                <w:szCs w:val="20"/>
              </w:rPr>
            </w:pPr>
            <w:r w:rsidRPr="003D7A84">
              <w:rPr>
                <w:rFonts w:cs="Arial"/>
                <w:b/>
                <w:i/>
                <w:sz w:val="20"/>
                <w:szCs w:val="20"/>
              </w:rPr>
              <w:t>20</w:t>
            </w:r>
          </w:p>
        </w:tc>
        <w:tc>
          <w:tcPr>
            <w:tcW w:w="1260" w:type="dxa"/>
          </w:tcPr>
          <w:p w:rsidR="003D7A84" w:rsidRPr="003D7A84" w:rsidRDefault="003D7A84" w:rsidP="003D7A84">
            <w:pPr>
              <w:jc w:val="right"/>
              <w:rPr>
                <w:rFonts w:cs="Arial"/>
                <w:b/>
                <w:i/>
                <w:sz w:val="20"/>
                <w:szCs w:val="20"/>
              </w:rPr>
            </w:pPr>
          </w:p>
        </w:tc>
        <w:tc>
          <w:tcPr>
            <w:tcW w:w="1170" w:type="dxa"/>
          </w:tcPr>
          <w:p w:rsidR="003D7A84" w:rsidRPr="003D7A84" w:rsidRDefault="003D7A84" w:rsidP="003D7A84">
            <w:pPr>
              <w:jc w:val="right"/>
              <w:rPr>
                <w:rFonts w:cs="Arial"/>
                <w:b/>
                <w:i/>
                <w:sz w:val="20"/>
                <w:szCs w:val="20"/>
              </w:rPr>
            </w:pPr>
          </w:p>
        </w:tc>
        <w:tc>
          <w:tcPr>
            <w:tcW w:w="1260" w:type="dxa"/>
          </w:tcPr>
          <w:p w:rsidR="003D7A84" w:rsidRPr="003D7A84" w:rsidRDefault="003D7A84" w:rsidP="003D7A84">
            <w:pPr>
              <w:jc w:val="right"/>
              <w:rPr>
                <w:rFonts w:cs="Arial"/>
                <w:b/>
                <w:i/>
                <w:sz w:val="20"/>
                <w:szCs w:val="20"/>
              </w:rPr>
            </w:pPr>
          </w:p>
        </w:tc>
      </w:tr>
      <w:tr w:rsidR="003D7A84" w:rsidRPr="003D7A84" w:rsidTr="008E1128">
        <w:tc>
          <w:tcPr>
            <w:tcW w:w="4608" w:type="dxa"/>
          </w:tcPr>
          <w:p w:rsidR="003D7A84" w:rsidRPr="003D7A84" w:rsidRDefault="003D7A84" w:rsidP="003D7A84">
            <w:pPr>
              <w:jc w:val="both"/>
              <w:rPr>
                <w:rFonts w:cs="Arial"/>
                <w:sz w:val="20"/>
                <w:szCs w:val="20"/>
              </w:rPr>
            </w:pPr>
            <w:r w:rsidRPr="003D7A84">
              <w:rPr>
                <w:rFonts w:cs="Arial"/>
                <w:sz w:val="20"/>
                <w:szCs w:val="20"/>
              </w:rPr>
              <w:t xml:space="preserve">- incalzire,iluminat      </w:t>
            </w:r>
            <w:r w:rsidRPr="003D7A84">
              <w:rPr>
                <w:rFonts w:cs="Arial"/>
                <w:sz w:val="20"/>
                <w:szCs w:val="20"/>
              </w:rPr>
              <w:tab/>
            </w:r>
            <w:r w:rsidRPr="003D7A84">
              <w:rPr>
                <w:rFonts w:cs="Arial"/>
                <w:sz w:val="20"/>
                <w:szCs w:val="20"/>
              </w:rPr>
              <w:tab/>
            </w:r>
          </w:p>
        </w:tc>
        <w:tc>
          <w:tcPr>
            <w:tcW w:w="1170" w:type="dxa"/>
          </w:tcPr>
          <w:p w:rsidR="003D7A84" w:rsidRPr="003D7A84" w:rsidRDefault="003D7A84" w:rsidP="003D7A84">
            <w:pPr>
              <w:jc w:val="right"/>
              <w:rPr>
                <w:rFonts w:cs="Arial"/>
                <w:sz w:val="20"/>
                <w:szCs w:val="20"/>
              </w:rPr>
            </w:pPr>
            <w:r w:rsidRPr="003D7A84">
              <w:rPr>
                <w:rFonts w:cs="Arial"/>
                <w:sz w:val="20"/>
                <w:szCs w:val="20"/>
              </w:rPr>
              <w:t>20.01.03</w:t>
            </w:r>
          </w:p>
        </w:tc>
        <w:tc>
          <w:tcPr>
            <w:tcW w:w="1260" w:type="dxa"/>
          </w:tcPr>
          <w:p w:rsidR="003D7A84" w:rsidRPr="003D7A84" w:rsidRDefault="003D7A84" w:rsidP="003D7A84">
            <w:pPr>
              <w:jc w:val="right"/>
              <w:rPr>
                <w:rFonts w:cs="Arial"/>
                <w:sz w:val="20"/>
                <w:szCs w:val="20"/>
              </w:rPr>
            </w:pPr>
            <w:r w:rsidRPr="003D7A84">
              <w:rPr>
                <w:rFonts w:cs="Arial"/>
                <w:sz w:val="20"/>
                <w:szCs w:val="20"/>
              </w:rPr>
              <w:t>3.000</w:t>
            </w:r>
          </w:p>
        </w:tc>
        <w:tc>
          <w:tcPr>
            <w:tcW w:w="1170" w:type="dxa"/>
          </w:tcPr>
          <w:p w:rsidR="003D7A84" w:rsidRPr="003D7A84" w:rsidRDefault="003D7A84" w:rsidP="003D7A84">
            <w:pPr>
              <w:jc w:val="right"/>
              <w:rPr>
                <w:rFonts w:cs="Arial"/>
                <w:sz w:val="20"/>
                <w:szCs w:val="20"/>
              </w:rPr>
            </w:pPr>
            <w:r w:rsidRPr="003D7A84">
              <w:rPr>
                <w:rFonts w:cs="Arial"/>
                <w:sz w:val="20"/>
                <w:szCs w:val="20"/>
              </w:rPr>
              <w:t>+3000</w:t>
            </w:r>
          </w:p>
        </w:tc>
        <w:tc>
          <w:tcPr>
            <w:tcW w:w="1260" w:type="dxa"/>
          </w:tcPr>
          <w:p w:rsidR="003D7A84" w:rsidRPr="003D7A84" w:rsidRDefault="003D7A84" w:rsidP="003D7A84">
            <w:pPr>
              <w:jc w:val="right"/>
              <w:rPr>
                <w:rFonts w:cs="Arial"/>
                <w:sz w:val="20"/>
                <w:szCs w:val="20"/>
              </w:rPr>
            </w:pPr>
            <w:r w:rsidRPr="003D7A84">
              <w:rPr>
                <w:rFonts w:cs="Arial"/>
                <w:sz w:val="20"/>
                <w:szCs w:val="20"/>
              </w:rPr>
              <w:t>6000</w:t>
            </w:r>
          </w:p>
        </w:tc>
      </w:tr>
      <w:tr w:rsidR="003D7A84" w:rsidRPr="003D7A84" w:rsidTr="008E1128">
        <w:tc>
          <w:tcPr>
            <w:tcW w:w="4608" w:type="dxa"/>
          </w:tcPr>
          <w:p w:rsidR="003D7A84" w:rsidRPr="003D7A84" w:rsidRDefault="003D7A84" w:rsidP="003D7A84">
            <w:pPr>
              <w:keepNext/>
              <w:spacing w:before="240" w:after="60"/>
              <w:outlineLvl w:val="3"/>
              <w:rPr>
                <w:rFonts w:cs="Arial"/>
                <w:b/>
                <w:bCs/>
                <w:sz w:val="20"/>
                <w:szCs w:val="20"/>
              </w:rPr>
            </w:pPr>
            <w:r w:rsidRPr="003D7A84">
              <w:rPr>
                <w:rFonts w:cs="Arial"/>
                <w:b/>
                <w:bCs/>
                <w:sz w:val="20"/>
                <w:szCs w:val="20"/>
              </w:rPr>
              <w:t>CASA DE CULTURA( 67.03.06 )</w:t>
            </w:r>
            <w:r w:rsidRPr="003D7A84">
              <w:rPr>
                <w:rFonts w:cs="Arial"/>
                <w:b/>
                <w:bCs/>
                <w:sz w:val="20"/>
                <w:szCs w:val="20"/>
              </w:rPr>
              <w:tab/>
            </w:r>
          </w:p>
        </w:tc>
        <w:tc>
          <w:tcPr>
            <w:tcW w:w="1170" w:type="dxa"/>
          </w:tcPr>
          <w:p w:rsidR="003D7A84" w:rsidRPr="003D7A84" w:rsidRDefault="003D7A84" w:rsidP="003D7A84">
            <w:pPr>
              <w:keepNext/>
              <w:spacing w:before="240" w:after="60"/>
              <w:jc w:val="right"/>
              <w:outlineLvl w:val="3"/>
              <w:rPr>
                <w:rFonts w:cs="Arial"/>
                <w:b/>
                <w:bCs/>
                <w:sz w:val="20"/>
                <w:szCs w:val="20"/>
              </w:rPr>
            </w:pPr>
          </w:p>
        </w:tc>
        <w:tc>
          <w:tcPr>
            <w:tcW w:w="1260" w:type="dxa"/>
          </w:tcPr>
          <w:p w:rsidR="003D7A84" w:rsidRPr="003D7A84" w:rsidRDefault="003D7A84" w:rsidP="003D7A84">
            <w:pPr>
              <w:keepNext/>
              <w:spacing w:before="240" w:after="60"/>
              <w:jc w:val="right"/>
              <w:outlineLvl w:val="3"/>
              <w:rPr>
                <w:rFonts w:cs="Arial"/>
                <w:b/>
                <w:bCs/>
                <w:sz w:val="20"/>
                <w:szCs w:val="20"/>
              </w:rPr>
            </w:pPr>
            <w:r w:rsidRPr="003D7A84">
              <w:rPr>
                <w:rFonts w:cs="Arial"/>
                <w:b/>
                <w:bCs/>
                <w:sz w:val="20"/>
                <w:szCs w:val="20"/>
              </w:rPr>
              <w:t>434.000</w:t>
            </w:r>
          </w:p>
        </w:tc>
        <w:tc>
          <w:tcPr>
            <w:tcW w:w="1170" w:type="dxa"/>
          </w:tcPr>
          <w:p w:rsidR="003D7A84" w:rsidRPr="003D7A84" w:rsidRDefault="003D7A84" w:rsidP="003D7A84">
            <w:pPr>
              <w:keepNext/>
              <w:spacing w:before="240" w:after="60"/>
              <w:jc w:val="right"/>
              <w:outlineLvl w:val="3"/>
              <w:rPr>
                <w:rFonts w:cs="Arial"/>
                <w:b/>
                <w:bCs/>
                <w:sz w:val="20"/>
                <w:szCs w:val="20"/>
              </w:rPr>
            </w:pPr>
            <w:r w:rsidRPr="003D7A84">
              <w:rPr>
                <w:rFonts w:cs="Arial"/>
                <w:b/>
                <w:bCs/>
                <w:sz w:val="20"/>
                <w:szCs w:val="20"/>
              </w:rPr>
              <w:t>+56.000</w:t>
            </w:r>
          </w:p>
        </w:tc>
        <w:tc>
          <w:tcPr>
            <w:tcW w:w="1260" w:type="dxa"/>
          </w:tcPr>
          <w:p w:rsidR="003D7A84" w:rsidRPr="003D7A84" w:rsidRDefault="003D7A84" w:rsidP="003D7A84">
            <w:pPr>
              <w:keepNext/>
              <w:spacing w:before="240" w:after="60"/>
              <w:jc w:val="right"/>
              <w:outlineLvl w:val="3"/>
              <w:rPr>
                <w:rFonts w:cs="Arial"/>
                <w:b/>
                <w:bCs/>
                <w:sz w:val="20"/>
                <w:szCs w:val="20"/>
              </w:rPr>
            </w:pPr>
            <w:r w:rsidRPr="003D7A84">
              <w:rPr>
                <w:rFonts w:cs="Arial"/>
                <w:b/>
                <w:bCs/>
                <w:sz w:val="20"/>
                <w:szCs w:val="20"/>
              </w:rPr>
              <w:t>490.000</w:t>
            </w:r>
          </w:p>
        </w:tc>
      </w:tr>
      <w:tr w:rsidR="003D7A84" w:rsidRPr="003D7A84" w:rsidTr="008E1128">
        <w:tc>
          <w:tcPr>
            <w:tcW w:w="4608" w:type="dxa"/>
          </w:tcPr>
          <w:p w:rsidR="003D7A84" w:rsidRPr="003D7A84" w:rsidRDefault="003D7A84" w:rsidP="003D7A84">
            <w:pPr>
              <w:rPr>
                <w:rFonts w:cs="Arial"/>
                <w:b/>
                <w:sz w:val="20"/>
                <w:szCs w:val="20"/>
              </w:rPr>
            </w:pPr>
            <w:r w:rsidRPr="003D7A84">
              <w:rPr>
                <w:rFonts w:cs="Arial"/>
                <w:b/>
                <w:sz w:val="20"/>
                <w:szCs w:val="20"/>
              </w:rPr>
              <w:t>2.</w:t>
            </w:r>
            <w:r w:rsidRPr="003D7A84">
              <w:rPr>
                <w:rFonts w:cs="Arial"/>
                <w:b/>
                <w:i/>
                <w:sz w:val="20"/>
                <w:szCs w:val="20"/>
              </w:rPr>
              <w:t>Cheltuieli de capital</w:t>
            </w:r>
          </w:p>
          <w:p w:rsidR="003D7A84" w:rsidRPr="003D7A84" w:rsidRDefault="003D7A84" w:rsidP="003D7A84">
            <w:pPr>
              <w:rPr>
                <w:rFonts w:cs="Arial"/>
                <w:i/>
                <w:sz w:val="20"/>
                <w:szCs w:val="20"/>
              </w:rPr>
            </w:pPr>
            <w:r w:rsidRPr="003D7A84">
              <w:rPr>
                <w:rFonts w:cs="Arial"/>
                <w:i/>
                <w:sz w:val="20"/>
                <w:szCs w:val="20"/>
              </w:rPr>
              <w:t>Reabilitare Casa de Cultura – proiect cu finantare prin GAL</w:t>
            </w:r>
          </w:p>
        </w:tc>
        <w:tc>
          <w:tcPr>
            <w:tcW w:w="1170" w:type="dxa"/>
          </w:tcPr>
          <w:p w:rsidR="003D7A84" w:rsidRPr="003D7A84" w:rsidRDefault="003D7A84" w:rsidP="003D7A84">
            <w:pPr>
              <w:jc w:val="right"/>
              <w:rPr>
                <w:rFonts w:cs="Arial"/>
                <w:sz w:val="20"/>
                <w:szCs w:val="20"/>
              </w:rPr>
            </w:pPr>
          </w:p>
        </w:tc>
        <w:tc>
          <w:tcPr>
            <w:tcW w:w="1260" w:type="dxa"/>
          </w:tcPr>
          <w:p w:rsidR="003D7A84" w:rsidRPr="003D7A84" w:rsidRDefault="003D7A84" w:rsidP="003D7A84">
            <w:pPr>
              <w:jc w:val="right"/>
              <w:rPr>
                <w:rFonts w:cs="Arial"/>
                <w:sz w:val="20"/>
                <w:szCs w:val="20"/>
              </w:rPr>
            </w:pPr>
          </w:p>
        </w:tc>
        <w:tc>
          <w:tcPr>
            <w:tcW w:w="1170" w:type="dxa"/>
          </w:tcPr>
          <w:p w:rsidR="003D7A84" w:rsidRPr="003D7A84" w:rsidRDefault="003D7A84" w:rsidP="003D7A84">
            <w:pPr>
              <w:jc w:val="right"/>
              <w:rPr>
                <w:rFonts w:cs="Arial"/>
                <w:b/>
                <w:sz w:val="20"/>
                <w:szCs w:val="20"/>
              </w:rPr>
            </w:pPr>
          </w:p>
        </w:tc>
        <w:tc>
          <w:tcPr>
            <w:tcW w:w="1260" w:type="dxa"/>
          </w:tcPr>
          <w:p w:rsidR="003D7A84" w:rsidRPr="003D7A84" w:rsidRDefault="003D7A84" w:rsidP="003D7A84">
            <w:pPr>
              <w:jc w:val="right"/>
              <w:rPr>
                <w:rFonts w:cs="Arial"/>
                <w:b/>
                <w:sz w:val="20"/>
                <w:szCs w:val="20"/>
              </w:rPr>
            </w:pPr>
          </w:p>
        </w:tc>
      </w:tr>
      <w:tr w:rsidR="003D7A84" w:rsidRPr="003D7A84" w:rsidTr="008E1128">
        <w:tc>
          <w:tcPr>
            <w:tcW w:w="4608" w:type="dxa"/>
          </w:tcPr>
          <w:p w:rsidR="003D7A84" w:rsidRPr="003D7A84" w:rsidRDefault="003D7A84" w:rsidP="003D7A84">
            <w:pPr>
              <w:rPr>
                <w:rFonts w:cs="Arial"/>
                <w:sz w:val="20"/>
                <w:szCs w:val="20"/>
              </w:rPr>
            </w:pPr>
            <w:r w:rsidRPr="003D7A84">
              <w:rPr>
                <w:rFonts w:cs="Arial"/>
                <w:sz w:val="20"/>
                <w:szCs w:val="20"/>
              </w:rPr>
              <w:t xml:space="preserve">- finantare nerambursabila </w:t>
            </w:r>
          </w:p>
        </w:tc>
        <w:tc>
          <w:tcPr>
            <w:tcW w:w="1170" w:type="dxa"/>
          </w:tcPr>
          <w:p w:rsidR="003D7A84" w:rsidRPr="003D7A84" w:rsidRDefault="003D7A84" w:rsidP="003D7A84">
            <w:pPr>
              <w:jc w:val="right"/>
              <w:rPr>
                <w:rFonts w:cs="Arial"/>
                <w:sz w:val="20"/>
                <w:szCs w:val="20"/>
              </w:rPr>
            </w:pPr>
            <w:r w:rsidRPr="003D7A84">
              <w:rPr>
                <w:rFonts w:cs="Arial"/>
                <w:sz w:val="20"/>
                <w:szCs w:val="20"/>
              </w:rPr>
              <w:t>580402</w:t>
            </w:r>
          </w:p>
        </w:tc>
        <w:tc>
          <w:tcPr>
            <w:tcW w:w="1260" w:type="dxa"/>
          </w:tcPr>
          <w:p w:rsidR="003D7A84" w:rsidRPr="003D7A84" w:rsidRDefault="003D7A84" w:rsidP="003D7A84">
            <w:pPr>
              <w:jc w:val="right"/>
              <w:rPr>
                <w:rFonts w:cs="Arial"/>
                <w:sz w:val="20"/>
                <w:szCs w:val="20"/>
              </w:rPr>
            </w:pPr>
            <w:r w:rsidRPr="003D7A84">
              <w:rPr>
                <w:rFonts w:cs="Arial"/>
                <w:sz w:val="20"/>
                <w:szCs w:val="20"/>
              </w:rPr>
              <w:t>233000</w:t>
            </w:r>
          </w:p>
        </w:tc>
        <w:tc>
          <w:tcPr>
            <w:tcW w:w="1170" w:type="dxa"/>
          </w:tcPr>
          <w:p w:rsidR="003D7A84" w:rsidRPr="003D7A84" w:rsidRDefault="003D7A84" w:rsidP="003D7A84">
            <w:pPr>
              <w:jc w:val="right"/>
              <w:rPr>
                <w:rFonts w:cs="Arial"/>
                <w:sz w:val="20"/>
                <w:szCs w:val="20"/>
              </w:rPr>
            </w:pPr>
          </w:p>
        </w:tc>
        <w:tc>
          <w:tcPr>
            <w:tcW w:w="1260" w:type="dxa"/>
          </w:tcPr>
          <w:p w:rsidR="003D7A84" w:rsidRPr="003D7A84" w:rsidRDefault="003D7A84" w:rsidP="003D7A84">
            <w:pPr>
              <w:jc w:val="right"/>
              <w:rPr>
                <w:rFonts w:cs="Arial"/>
                <w:sz w:val="20"/>
                <w:szCs w:val="20"/>
              </w:rPr>
            </w:pPr>
          </w:p>
        </w:tc>
      </w:tr>
      <w:tr w:rsidR="003D7A84" w:rsidRPr="003D7A84" w:rsidTr="008E1128">
        <w:trPr>
          <w:trHeight w:val="225"/>
        </w:trPr>
        <w:tc>
          <w:tcPr>
            <w:tcW w:w="4608" w:type="dxa"/>
          </w:tcPr>
          <w:p w:rsidR="003D7A84" w:rsidRPr="003D7A84" w:rsidRDefault="003D7A84" w:rsidP="003D7A84">
            <w:pPr>
              <w:rPr>
                <w:rFonts w:cs="Arial"/>
                <w:sz w:val="20"/>
                <w:szCs w:val="20"/>
              </w:rPr>
            </w:pPr>
            <w:r w:rsidRPr="003D7A84">
              <w:rPr>
                <w:rFonts w:cs="Arial"/>
                <w:sz w:val="20"/>
                <w:szCs w:val="20"/>
              </w:rPr>
              <w:t>- chelt neeligibile din care:</w:t>
            </w:r>
          </w:p>
        </w:tc>
        <w:tc>
          <w:tcPr>
            <w:tcW w:w="1170" w:type="dxa"/>
          </w:tcPr>
          <w:p w:rsidR="003D7A84" w:rsidRPr="003D7A84" w:rsidRDefault="003D7A84" w:rsidP="003D7A84">
            <w:pPr>
              <w:jc w:val="right"/>
              <w:rPr>
                <w:rFonts w:cs="Arial"/>
                <w:sz w:val="20"/>
                <w:szCs w:val="20"/>
              </w:rPr>
            </w:pPr>
            <w:r w:rsidRPr="003D7A84">
              <w:rPr>
                <w:rFonts w:cs="Arial"/>
                <w:sz w:val="20"/>
                <w:szCs w:val="20"/>
              </w:rPr>
              <w:t>580403</w:t>
            </w:r>
          </w:p>
        </w:tc>
        <w:tc>
          <w:tcPr>
            <w:tcW w:w="1260" w:type="dxa"/>
          </w:tcPr>
          <w:p w:rsidR="003D7A84" w:rsidRPr="003D7A84" w:rsidRDefault="003D7A84" w:rsidP="003D7A84">
            <w:pPr>
              <w:jc w:val="right"/>
              <w:rPr>
                <w:rFonts w:cs="Arial"/>
                <w:sz w:val="20"/>
                <w:szCs w:val="20"/>
              </w:rPr>
            </w:pPr>
          </w:p>
        </w:tc>
        <w:tc>
          <w:tcPr>
            <w:tcW w:w="1170" w:type="dxa"/>
          </w:tcPr>
          <w:p w:rsidR="003D7A84" w:rsidRPr="003D7A84" w:rsidRDefault="003D7A84" w:rsidP="003D7A84">
            <w:pPr>
              <w:jc w:val="right"/>
              <w:rPr>
                <w:rFonts w:cs="Arial"/>
                <w:sz w:val="20"/>
                <w:szCs w:val="20"/>
              </w:rPr>
            </w:pPr>
            <w:r w:rsidRPr="003D7A84">
              <w:rPr>
                <w:rFonts w:cs="Arial"/>
                <w:sz w:val="20"/>
                <w:szCs w:val="20"/>
              </w:rPr>
              <w:t>+56000</w:t>
            </w:r>
          </w:p>
        </w:tc>
        <w:tc>
          <w:tcPr>
            <w:tcW w:w="1260" w:type="dxa"/>
          </w:tcPr>
          <w:p w:rsidR="003D7A84" w:rsidRPr="003D7A84" w:rsidRDefault="003D7A84" w:rsidP="003D7A84">
            <w:pPr>
              <w:jc w:val="right"/>
              <w:rPr>
                <w:rFonts w:cs="Arial"/>
                <w:sz w:val="20"/>
                <w:szCs w:val="20"/>
              </w:rPr>
            </w:pPr>
            <w:r w:rsidRPr="003D7A84">
              <w:rPr>
                <w:rFonts w:cs="Arial"/>
                <w:sz w:val="20"/>
                <w:szCs w:val="20"/>
              </w:rPr>
              <w:t>56000</w:t>
            </w:r>
          </w:p>
        </w:tc>
      </w:tr>
      <w:tr w:rsidR="003D7A84" w:rsidRPr="003D7A84" w:rsidTr="008E1128">
        <w:trPr>
          <w:trHeight w:val="2295"/>
        </w:trPr>
        <w:tc>
          <w:tcPr>
            <w:tcW w:w="4608" w:type="dxa"/>
          </w:tcPr>
          <w:p w:rsidR="003D7A84" w:rsidRPr="003D7A84" w:rsidRDefault="003D7A84" w:rsidP="003D7A84">
            <w:pPr>
              <w:rPr>
                <w:rFonts w:cs="Arial"/>
                <w:sz w:val="20"/>
                <w:szCs w:val="20"/>
              </w:rPr>
            </w:pPr>
            <w:r w:rsidRPr="003D7A84">
              <w:rPr>
                <w:rFonts w:cs="Arial"/>
                <w:sz w:val="20"/>
                <w:szCs w:val="20"/>
              </w:rPr>
              <w:t xml:space="preserve">                - tr 2 consultanta</w:t>
            </w:r>
          </w:p>
          <w:p w:rsidR="003D7A84" w:rsidRPr="003D7A84" w:rsidRDefault="003D7A84" w:rsidP="003D7A84">
            <w:pPr>
              <w:rPr>
                <w:rFonts w:cs="Arial"/>
                <w:sz w:val="20"/>
                <w:szCs w:val="20"/>
              </w:rPr>
            </w:pPr>
            <w:r w:rsidRPr="003D7A84">
              <w:rPr>
                <w:rFonts w:cs="Arial"/>
                <w:sz w:val="20"/>
                <w:szCs w:val="20"/>
              </w:rPr>
              <w:t xml:space="preserve">                -  P.T.D.E.+ asistenta</w:t>
            </w:r>
          </w:p>
          <w:p w:rsidR="003D7A84" w:rsidRPr="003D7A84" w:rsidRDefault="003D7A84" w:rsidP="003D7A84">
            <w:pPr>
              <w:rPr>
                <w:rFonts w:cs="Arial"/>
                <w:sz w:val="20"/>
                <w:szCs w:val="20"/>
              </w:rPr>
            </w:pPr>
            <w:r w:rsidRPr="003D7A84">
              <w:rPr>
                <w:rFonts w:cs="Arial"/>
                <w:sz w:val="20"/>
                <w:szCs w:val="20"/>
              </w:rPr>
              <w:t xml:space="preserve">               - verif tehnica proiectare</w:t>
            </w:r>
          </w:p>
          <w:p w:rsidR="003D7A84" w:rsidRPr="003D7A84" w:rsidRDefault="003D7A84" w:rsidP="003D7A84">
            <w:pPr>
              <w:rPr>
                <w:rFonts w:cs="Arial"/>
                <w:sz w:val="20"/>
                <w:szCs w:val="20"/>
              </w:rPr>
            </w:pPr>
            <w:r w:rsidRPr="003D7A84">
              <w:rPr>
                <w:rFonts w:cs="Arial"/>
                <w:sz w:val="20"/>
                <w:szCs w:val="20"/>
              </w:rPr>
              <w:t xml:space="preserve">               - informare si publicitate</w:t>
            </w:r>
          </w:p>
          <w:p w:rsidR="003D7A84" w:rsidRPr="003D7A84" w:rsidRDefault="003D7A84" w:rsidP="003D7A84">
            <w:pPr>
              <w:rPr>
                <w:rFonts w:cs="Arial"/>
                <w:sz w:val="20"/>
                <w:szCs w:val="20"/>
              </w:rPr>
            </w:pPr>
            <w:r w:rsidRPr="003D7A84">
              <w:rPr>
                <w:rFonts w:cs="Arial"/>
                <w:sz w:val="20"/>
                <w:szCs w:val="20"/>
              </w:rPr>
              <w:t xml:space="preserve">              - cote ISC</w:t>
            </w:r>
          </w:p>
          <w:p w:rsidR="003D7A84" w:rsidRPr="003D7A84" w:rsidRDefault="003D7A84" w:rsidP="003D7A84">
            <w:pPr>
              <w:rPr>
                <w:rFonts w:cs="Arial"/>
                <w:sz w:val="20"/>
                <w:szCs w:val="20"/>
              </w:rPr>
            </w:pPr>
            <w:r w:rsidRPr="003D7A84">
              <w:rPr>
                <w:rFonts w:cs="Arial"/>
                <w:sz w:val="20"/>
                <w:szCs w:val="20"/>
              </w:rPr>
              <w:t xml:space="preserve">              - cota CSC</w:t>
            </w:r>
          </w:p>
          <w:p w:rsidR="003D7A84" w:rsidRPr="003D7A84" w:rsidRDefault="003D7A84" w:rsidP="003D7A84">
            <w:pPr>
              <w:rPr>
                <w:rFonts w:cs="Arial"/>
                <w:sz w:val="20"/>
                <w:szCs w:val="20"/>
              </w:rPr>
            </w:pPr>
            <w:r w:rsidRPr="003D7A84">
              <w:rPr>
                <w:rFonts w:cs="Arial"/>
                <w:sz w:val="20"/>
                <w:szCs w:val="20"/>
              </w:rPr>
              <w:t xml:space="preserve">              - executie lucrari</w:t>
            </w:r>
          </w:p>
          <w:p w:rsidR="003D7A84" w:rsidRPr="003D7A84" w:rsidRDefault="003D7A84" w:rsidP="003D7A84">
            <w:pPr>
              <w:rPr>
                <w:rFonts w:cs="Arial"/>
                <w:sz w:val="20"/>
                <w:szCs w:val="20"/>
              </w:rPr>
            </w:pPr>
            <w:r w:rsidRPr="003D7A84">
              <w:rPr>
                <w:rFonts w:cs="Arial"/>
                <w:sz w:val="20"/>
                <w:szCs w:val="20"/>
              </w:rPr>
              <w:t xml:space="preserve">              - dirigentie santier</w:t>
            </w:r>
          </w:p>
          <w:p w:rsidR="003D7A84" w:rsidRPr="003D7A84" w:rsidRDefault="003D7A84" w:rsidP="003D7A84">
            <w:pPr>
              <w:rPr>
                <w:rFonts w:cs="Arial"/>
                <w:sz w:val="20"/>
                <w:szCs w:val="20"/>
              </w:rPr>
            </w:pPr>
          </w:p>
        </w:tc>
        <w:tc>
          <w:tcPr>
            <w:tcW w:w="1170" w:type="dxa"/>
          </w:tcPr>
          <w:p w:rsidR="003D7A84" w:rsidRPr="003D7A84" w:rsidRDefault="003D7A84" w:rsidP="003D7A84">
            <w:pPr>
              <w:jc w:val="right"/>
              <w:rPr>
                <w:rFonts w:cs="Arial"/>
                <w:sz w:val="20"/>
                <w:szCs w:val="20"/>
              </w:rPr>
            </w:pPr>
          </w:p>
          <w:p w:rsidR="003D7A84" w:rsidRPr="003D7A84" w:rsidRDefault="003D7A84" w:rsidP="003D7A84">
            <w:pPr>
              <w:jc w:val="right"/>
              <w:rPr>
                <w:rFonts w:cs="Arial"/>
                <w:sz w:val="20"/>
                <w:szCs w:val="20"/>
              </w:rPr>
            </w:pPr>
          </w:p>
          <w:p w:rsidR="003D7A84" w:rsidRPr="003D7A84" w:rsidRDefault="003D7A84" w:rsidP="003D7A84">
            <w:pPr>
              <w:jc w:val="right"/>
              <w:rPr>
                <w:rFonts w:cs="Arial"/>
                <w:sz w:val="20"/>
                <w:szCs w:val="20"/>
              </w:rPr>
            </w:pPr>
          </w:p>
        </w:tc>
        <w:tc>
          <w:tcPr>
            <w:tcW w:w="1260" w:type="dxa"/>
          </w:tcPr>
          <w:p w:rsidR="003D7A84" w:rsidRPr="003D7A84" w:rsidRDefault="003D7A84" w:rsidP="003D7A84">
            <w:pPr>
              <w:jc w:val="right"/>
              <w:rPr>
                <w:rFonts w:cs="Arial"/>
                <w:sz w:val="20"/>
                <w:szCs w:val="20"/>
              </w:rPr>
            </w:pPr>
          </w:p>
        </w:tc>
        <w:tc>
          <w:tcPr>
            <w:tcW w:w="1170" w:type="dxa"/>
          </w:tcPr>
          <w:p w:rsidR="003D7A84" w:rsidRPr="003D7A84" w:rsidRDefault="003D7A84" w:rsidP="003D7A84">
            <w:pPr>
              <w:jc w:val="right"/>
              <w:rPr>
                <w:rFonts w:cs="Arial"/>
                <w:sz w:val="20"/>
                <w:szCs w:val="20"/>
              </w:rPr>
            </w:pPr>
            <w:r w:rsidRPr="003D7A84">
              <w:rPr>
                <w:rFonts w:cs="Arial"/>
                <w:sz w:val="20"/>
                <w:szCs w:val="20"/>
              </w:rPr>
              <w:t>+5600</w:t>
            </w:r>
          </w:p>
          <w:p w:rsidR="003D7A84" w:rsidRPr="003D7A84" w:rsidRDefault="003D7A84" w:rsidP="003D7A84">
            <w:pPr>
              <w:jc w:val="right"/>
              <w:rPr>
                <w:rFonts w:cs="Arial"/>
                <w:sz w:val="20"/>
                <w:szCs w:val="20"/>
              </w:rPr>
            </w:pPr>
            <w:r w:rsidRPr="003D7A84">
              <w:rPr>
                <w:rFonts w:cs="Arial"/>
                <w:sz w:val="20"/>
                <w:szCs w:val="20"/>
              </w:rPr>
              <w:t>+16000</w:t>
            </w:r>
          </w:p>
          <w:p w:rsidR="003D7A84" w:rsidRPr="003D7A84" w:rsidRDefault="003D7A84" w:rsidP="003D7A84">
            <w:pPr>
              <w:jc w:val="right"/>
              <w:rPr>
                <w:rFonts w:cs="Arial"/>
                <w:sz w:val="20"/>
                <w:szCs w:val="20"/>
              </w:rPr>
            </w:pPr>
            <w:r w:rsidRPr="003D7A84">
              <w:rPr>
                <w:rFonts w:cs="Arial"/>
                <w:sz w:val="20"/>
                <w:szCs w:val="20"/>
              </w:rPr>
              <w:t>+300</w:t>
            </w:r>
          </w:p>
          <w:p w:rsidR="003D7A84" w:rsidRPr="003D7A84" w:rsidRDefault="003D7A84" w:rsidP="003D7A84">
            <w:pPr>
              <w:jc w:val="right"/>
              <w:rPr>
                <w:rFonts w:cs="Arial"/>
                <w:sz w:val="20"/>
                <w:szCs w:val="20"/>
              </w:rPr>
            </w:pPr>
            <w:r w:rsidRPr="003D7A84">
              <w:rPr>
                <w:rFonts w:cs="Arial"/>
                <w:sz w:val="20"/>
                <w:szCs w:val="20"/>
              </w:rPr>
              <w:t>+1800</w:t>
            </w:r>
          </w:p>
          <w:p w:rsidR="003D7A84" w:rsidRPr="003D7A84" w:rsidRDefault="003D7A84" w:rsidP="003D7A84">
            <w:pPr>
              <w:jc w:val="right"/>
              <w:rPr>
                <w:rFonts w:cs="Arial"/>
                <w:sz w:val="20"/>
                <w:szCs w:val="20"/>
              </w:rPr>
            </w:pPr>
            <w:r w:rsidRPr="003D7A84">
              <w:rPr>
                <w:rFonts w:cs="Arial"/>
                <w:sz w:val="20"/>
                <w:szCs w:val="20"/>
              </w:rPr>
              <w:t>+1600</w:t>
            </w:r>
          </w:p>
          <w:p w:rsidR="003D7A84" w:rsidRPr="003D7A84" w:rsidRDefault="003D7A84" w:rsidP="003D7A84">
            <w:pPr>
              <w:jc w:val="right"/>
              <w:rPr>
                <w:rFonts w:cs="Arial"/>
                <w:sz w:val="20"/>
                <w:szCs w:val="20"/>
              </w:rPr>
            </w:pPr>
            <w:r w:rsidRPr="003D7A84">
              <w:rPr>
                <w:rFonts w:cs="Arial"/>
                <w:sz w:val="20"/>
                <w:szCs w:val="20"/>
              </w:rPr>
              <w:t>+1300</w:t>
            </w:r>
          </w:p>
          <w:p w:rsidR="003D7A84" w:rsidRPr="003D7A84" w:rsidRDefault="003D7A84" w:rsidP="003D7A84">
            <w:pPr>
              <w:jc w:val="right"/>
              <w:rPr>
                <w:rFonts w:cs="Arial"/>
                <w:sz w:val="20"/>
                <w:szCs w:val="20"/>
              </w:rPr>
            </w:pPr>
            <w:r w:rsidRPr="003D7A84">
              <w:rPr>
                <w:rFonts w:cs="Arial"/>
                <w:sz w:val="20"/>
                <w:szCs w:val="20"/>
              </w:rPr>
              <w:t>+28200</w:t>
            </w:r>
          </w:p>
          <w:p w:rsidR="003D7A84" w:rsidRPr="003D7A84" w:rsidRDefault="003D7A84" w:rsidP="003D7A84">
            <w:pPr>
              <w:jc w:val="right"/>
              <w:rPr>
                <w:rFonts w:cs="Arial"/>
                <w:sz w:val="20"/>
                <w:szCs w:val="20"/>
              </w:rPr>
            </w:pPr>
            <w:r w:rsidRPr="003D7A84">
              <w:rPr>
                <w:rFonts w:cs="Arial"/>
                <w:sz w:val="20"/>
                <w:szCs w:val="20"/>
              </w:rPr>
              <w:t>+1200</w:t>
            </w:r>
          </w:p>
          <w:p w:rsidR="003D7A84" w:rsidRPr="003D7A84" w:rsidRDefault="003D7A84" w:rsidP="003D7A84">
            <w:pPr>
              <w:jc w:val="right"/>
              <w:rPr>
                <w:rFonts w:cs="Arial"/>
                <w:sz w:val="20"/>
                <w:szCs w:val="20"/>
              </w:rPr>
            </w:pPr>
          </w:p>
          <w:p w:rsidR="003D7A84" w:rsidRPr="003D7A84" w:rsidRDefault="003D7A84" w:rsidP="003D7A84">
            <w:pPr>
              <w:jc w:val="right"/>
              <w:rPr>
                <w:rFonts w:cs="Arial"/>
                <w:sz w:val="20"/>
                <w:szCs w:val="20"/>
              </w:rPr>
            </w:pPr>
          </w:p>
        </w:tc>
        <w:tc>
          <w:tcPr>
            <w:tcW w:w="1260" w:type="dxa"/>
          </w:tcPr>
          <w:p w:rsidR="003D7A84" w:rsidRPr="003D7A84" w:rsidRDefault="003D7A84" w:rsidP="003D7A84">
            <w:pPr>
              <w:jc w:val="right"/>
              <w:rPr>
                <w:rFonts w:cs="Arial"/>
                <w:sz w:val="20"/>
                <w:szCs w:val="20"/>
              </w:rPr>
            </w:pPr>
          </w:p>
        </w:tc>
      </w:tr>
      <w:tr w:rsidR="003D7A84" w:rsidRPr="003D7A84" w:rsidTr="008E1128">
        <w:tc>
          <w:tcPr>
            <w:tcW w:w="4608" w:type="dxa"/>
          </w:tcPr>
          <w:p w:rsidR="003D7A84" w:rsidRPr="003D7A84" w:rsidRDefault="003D7A84" w:rsidP="003D7A84">
            <w:pPr>
              <w:jc w:val="both"/>
              <w:rPr>
                <w:rFonts w:cs="Arial"/>
                <w:b/>
                <w:bCs/>
                <w:sz w:val="20"/>
                <w:szCs w:val="20"/>
              </w:rPr>
            </w:pPr>
            <w:r w:rsidRPr="003D7A84">
              <w:rPr>
                <w:rFonts w:cs="Arial"/>
                <w:b/>
                <w:bCs/>
                <w:sz w:val="20"/>
                <w:szCs w:val="20"/>
              </w:rPr>
              <w:t>ACTIUNI SPORTIVE SI DE TINERET    Sport</w:t>
            </w:r>
          </w:p>
        </w:tc>
        <w:tc>
          <w:tcPr>
            <w:tcW w:w="1170" w:type="dxa"/>
          </w:tcPr>
          <w:p w:rsidR="003D7A84" w:rsidRPr="003D7A84" w:rsidRDefault="003D7A84" w:rsidP="003D7A84">
            <w:pPr>
              <w:jc w:val="right"/>
              <w:rPr>
                <w:rFonts w:cs="Arial"/>
                <w:b/>
                <w:bCs/>
                <w:sz w:val="20"/>
                <w:szCs w:val="20"/>
              </w:rPr>
            </w:pPr>
            <w:r w:rsidRPr="003D7A84">
              <w:rPr>
                <w:rFonts w:cs="Arial"/>
                <w:b/>
                <w:bCs/>
                <w:sz w:val="20"/>
                <w:szCs w:val="20"/>
              </w:rPr>
              <w:t>67.05.01</w:t>
            </w:r>
          </w:p>
        </w:tc>
        <w:tc>
          <w:tcPr>
            <w:tcW w:w="1260" w:type="dxa"/>
          </w:tcPr>
          <w:p w:rsidR="003D7A84" w:rsidRPr="003D7A84" w:rsidRDefault="003D7A84" w:rsidP="003D7A84">
            <w:pPr>
              <w:jc w:val="right"/>
              <w:rPr>
                <w:rFonts w:cs="Arial"/>
                <w:b/>
                <w:bCs/>
                <w:sz w:val="20"/>
                <w:szCs w:val="20"/>
              </w:rPr>
            </w:pPr>
            <w:r w:rsidRPr="003D7A84">
              <w:rPr>
                <w:rFonts w:cs="Arial"/>
                <w:b/>
                <w:bCs/>
                <w:sz w:val="20"/>
                <w:szCs w:val="20"/>
              </w:rPr>
              <w:t>96.000</w:t>
            </w:r>
          </w:p>
        </w:tc>
        <w:tc>
          <w:tcPr>
            <w:tcW w:w="1170" w:type="dxa"/>
          </w:tcPr>
          <w:p w:rsidR="003D7A84" w:rsidRPr="003D7A84" w:rsidRDefault="003D7A84" w:rsidP="003D7A84">
            <w:pPr>
              <w:jc w:val="right"/>
              <w:rPr>
                <w:rFonts w:cs="Arial"/>
                <w:b/>
                <w:bCs/>
                <w:sz w:val="20"/>
                <w:szCs w:val="20"/>
              </w:rPr>
            </w:pPr>
            <w:r w:rsidRPr="003D7A84">
              <w:rPr>
                <w:rFonts w:cs="Arial"/>
                <w:b/>
                <w:bCs/>
                <w:sz w:val="20"/>
                <w:szCs w:val="20"/>
              </w:rPr>
              <w:t>+13.000</w:t>
            </w:r>
          </w:p>
        </w:tc>
        <w:tc>
          <w:tcPr>
            <w:tcW w:w="1260" w:type="dxa"/>
          </w:tcPr>
          <w:p w:rsidR="003D7A84" w:rsidRPr="003D7A84" w:rsidRDefault="003D7A84" w:rsidP="003D7A84">
            <w:pPr>
              <w:jc w:val="right"/>
              <w:rPr>
                <w:rFonts w:cs="Arial"/>
                <w:b/>
                <w:bCs/>
                <w:sz w:val="20"/>
                <w:szCs w:val="20"/>
              </w:rPr>
            </w:pPr>
            <w:r w:rsidRPr="003D7A84">
              <w:rPr>
                <w:rFonts w:cs="Arial"/>
                <w:b/>
                <w:bCs/>
                <w:sz w:val="20"/>
                <w:szCs w:val="20"/>
              </w:rPr>
              <w:t>109.000</w:t>
            </w:r>
          </w:p>
        </w:tc>
      </w:tr>
      <w:tr w:rsidR="003D7A84" w:rsidRPr="003D7A84" w:rsidTr="008E1128">
        <w:tc>
          <w:tcPr>
            <w:tcW w:w="4608" w:type="dxa"/>
          </w:tcPr>
          <w:p w:rsidR="003D7A84" w:rsidRPr="003D7A84" w:rsidRDefault="003D7A84" w:rsidP="003D7A84">
            <w:pPr>
              <w:jc w:val="both"/>
              <w:rPr>
                <w:rFonts w:cs="Arial"/>
                <w:sz w:val="20"/>
                <w:szCs w:val="20"/>
              </w:rPr>
            </w:pPr>
            <w:r w:rsidRPr="003D7A84">
              <w:rPr>
                <w:rFonts w:cs="Arial"/>
                <w:b/>
                <w:i/>
                <w:sz w:val="20"/>
                <w:szCs w:val="20"/>
              </w:rPr>
              <w:t xml:space="preserve">Cheltuieli materiale                    </w:t>
            </w:r>
          </w:p>
        </w:tc>
        <w:tc>
          <w:tcPr>
            <w:tcW w:w="1170" w:type="dxa"/>
          </w:tcPr>
          <w:p w:rsidR="003D7A84" w:rsidRPr="003D7A84" w:rsidRDefault="003D7A84" w:rsidP="003D7A84">
            <w:pPr>
              <w:jc w:val="right"/>
              <w:rPr>
                <w:rFonts w:cs="Arial"/>
                <w:b/>
                <w:sz w:val="20"/>
                <w:szCs w:val="20"/>
              </w:rPr>
            </w:pPr>
            <w:r w:rsidRPr="003D7A84">
              <w:rPr>
                <w:rFonts w:cs="Arial"/>
                <w:b/>
                <w:sz w:val="20"/>
                <w:szCs w:val="20"/>
              </w:rPr>
              <w:t>20</w:t>
            </w:r>
          </w:p>
        </w:tc>
        <w:tc>
          <w:tcPr>
            <w:tcW w:w="1260" w:type="dxa"/>
          </w:tcPr>
          <w:p w:rsidR="003D7A84" w:rsidRPr="003D7A84" w:rsidRDefault="003D7A84" w:rsidP="003D7A84">
            <w:pPr>
              <w:jc w:val="right"/>
              <w:rPr>
                <w:rFonts w:cs="Arial"/>
                <w:b/>
                <w:i/>
                <w:sz w:val="20"/>
                <w:szCs w:val="20"/>
              </w:rPr>
            </w:pPr>
          </w:p>
        </w:tc>
        <w:tc>
          <w:tcPr>
            <w:tcW w:w="1170" w:type="dxa"/>
          </w:tcPr>
          <w:p w:rsidR="003D7A84" w:rsidRPr="003D7A84" w:rsidRDefault="003D7A84" w:rsidP="003D7A84">
            <w:pPr>
              <w:jc w:val="right"/>
              <w:rPr>
                <w:rFonts w:cs="Arial"/>
                <w:b/>
                <w:i/>
                <w:sz w:val="20"/>
                <w:szCs w:val="20"/>
              </w:rPr>
            </w:pPr>
          </w:p>
        </w:tc>
        <w:tc>
          <w:tcPr>
            <w:tcW w:w="1260" w:type="dxa"/>
          </w:tcPr>
          <w:p w:rsidR="003D7A84" w:rsidRPr="003D7A84" w:rsidRDefault="003D7A84" w:rsidP="003D7A84">
            <w:pPr>
              <w:jc w:val="right"/>
              <w:rPr>
                <w:rFonts w:cs="Arial"/>
                <w:b/>
                <w:i/>
                <w:sz w:val="20"/>
                <w:szCs w:val="20"/>
              </w:rPr>
            </w:pPr>
          </w:p>
        </w:tc>
      </w:tr>
      <w:tr w:rsidR="003D7A84" w:rsidRPr="003D7A84" w:rsidTr="008E1128">
        <w:tc>
          <w:tcPr>
            <w:tcW w:w="4608" w:type="dxa"/>
          </w:tcPr>
          <w:p w:rsidR="003D7A84" w:rsidRPr="003D7A84" w:rsidRDefault="003D7A84" w:rsidP="003D7A84">
            <w:pPr>
              <w:jc w:val="both"/>
              <w:rPr>
                <w:rFonts w:cs="Arial"/>
                <w:sz w:val="20"/>
                <w:szCs w:val="20"/>
              </w:rPr>
            </w:pPr>
            <w:r w:rsidRPr="003D7A84">
              <w:rPr>
                <w:rFonts w:cs="Arial"/>
                <w:sz w:val="20"/>
                <w:szCs w:val="20"/>
              </w:rPr>
              <w:t>incalzire si iluminat        -</w:t>
            </w:r>
          </w:p>
        </w:tc>
        <w:tc>
          <w:tcPr>
            <w:tcW w:w="1170" w:type="dxa"/>
          </w:tcPr>
          <w:p w:rsidR="003D7A84" w:rsidRPr="003D7A84" w:rsidRDefault="003D7A84" w:rsidP="003D7A84">
            <w:pPr>
              <w:jc w:val="right"/>
              <w:rPr>
                <w:rFonts w:cs="Arial"/>
                <w:sz w:val="20"/>
                <w:szCs w:val="20"/>
              </w:rPr>
            </w:pPr>
            <w:r w:rsidRPr="003D7A84">
              <w:rPr>
                <w:rFonts w:cs="Arial"/>
                <w:sz w:val="20"/>
                <w:szCs w:val="20"/>
              </w:rPr>
              <w:t>20.01.03</w:t>
            </w:r>
          </w:p>
        </w:tc>
        <w:tc>
          <w:tcPr>
            <w:tcW w:w="1260" w:type="dxa"/>
          </w:tcPr>
          <w:p w:rsidR="003D7A84" w:rsidRPr="003D7A84" w:rsidRDefault="003D7A84" w:rsidP="003D7A84">
            <w:pPr>
              <w:jc w:val="right"/>
              <w:rPr>
                <w:rFonts w:cs="Arial"/>
                <w:sz w:val="20"/>
                <w:szCs w:val="20"/>
              </w:rPr>
            </w:pPr>
            <w:r w:rsidRPr="003D7A84">
              <w:rPr>
                <w:rFonts w:cs="Arial"/>
                <w:sz w:val="20"/>
                <w:szCs w:val="20"/>
              </w:rPr>
              <w:t>20000</w:t>
            </w:r>
          </w:p>
        </w:tc>
        <w:tc>
          <w:tcPr>
            <w:tcW w:w="1170" w:type="dxa"/>
          </w:tcPr>
          <w:p w:rsidR="003D7A84" w:rsidRPr="003D7A84" w:rsidRDefault="003D7A84" w:rsidP="003D7A84">
            <w:pPr>
              <w:jc w:val="right"/>
              <w:rPr>
                <w:rFonts w:cs="Arial"/>
                <w:sz w:val="20"/>
                <w:szCs w:val="20"/>
              </w:rPr>
            </w:pPr>
            <w:r w:rsidRPr="003D7A84">
              <w:rPr>
                <w:rFonts w:cs="Arial"/>
                <w:sz w:val="20"/>
                <w:szCs w:val="20"/>
              </w:rPr>
              <w:t>+10000</w:t>
            </w:r>
          </w:p>
        </w:tc>
        <w:tc>
          <w:tcPr>
            <w:tcW w:w="1260" w:type="dxa"/>
          </w:tcPr>
          <w:p w:rsidR="003D7A84" w:rsidRPr="003D7A84" w:rsidRDefault="003D7A84" w:rsidP="003D7A84">
            <w:pPr>
              <w:jc w:val="right"/>
              <w:rPr>
                <w:rFonts w:cs="Arial"/>
                <w:sz w:val="20"/>
                <w:szCs w:val="20"/>
              </w:rPr>
            </w:pPr>
            <w:r w:rsidRPr="003D7A84">
              <w:rPr>
                <w:rFonts w:cs="Arial"/>
                <w:sz w:val="20"/>
                <w:szCs w:val="20"/>
              </w:rPr>
              <w:t>30000</w:t>
            </w:r>
          </w:p>
        </w:tc>
      </w:tr>
      <w:tr w:rsidR="003D7A84" w:rsidRPr="003D7A84" w:rsidTr="008E1128">
        <w:tc>
          <w:tcPr>
            <w:tcW w:w="4608" w:type="dxa"/>
          </w:tcPr>
          <w:p w:rsidR="003D7A84" w:rsidRPr="003D7A84" w:rsidRDefault="003D7A84" w:rsidP="003D7A84">
            <w:pPr>
              <w:jc w:val="both"/>
              <w:rPr>
                <w:rFonts w:cs="Arial"/>
                <w:sz w:val="20"/>
                <w:szCs w:val="20"/>
              </w:rPr>
            </w:pPr>
            <w:r w:rsidRPr="003D7A84">
              <w:rPr>
                <w:rFonts w:cs="Arial"/>
                <w:sz w:val="20"/>
                <w:szCs w:val="20"/>
              </w:rPr>
              <w:t>materiale     -</w:t>
            </w:r>
          </w:p>
        </w:tc>
        <w:tc>
          <w:tcPr>
            <w:tcW w:w="1170" w:type="dxa"/>
          </w:tcPr>
          <w:p w:rsidR="003D7A84" w:rsidRPr="003D7A84" w:rsidRDefault="003D7A84" w:rsidP="003D7A84">
            <w:pPr>
              <w:jc w:val="right"/>
              <w:rPr>
                <w:rFonts w:cs="Arial"/>
                <w:sz w:val="20"/>
                <w:szCs w:val="20"/>
              </w:rPr>
            </w:pPr>
            <w:r w:rsidRPr="003D7A84">
              <w:rPr>
                <w:rFonts w:cs="Arial"/>
                <w:sz w:val="20"/>
                <w:szCs w:val="20"/>
              </w:rPr>
              <w:t>20.01.09</w:t>
            </w:r>
          </w:p>
        </w:tc>
        <w:tc>
          <w:tcPr>
            <w:tcW w:w="1260" w:type="dxa"/>
          </w:tcPr>
          <w:p w:rsidR="003D7A84" w:rsidRPr="003D7A84" w:rsidRDefault="003D7A84" w:rsidP="003D7A84">
            <w:pPr>
              <w:jc w:val="right"/>
              <w:rPr>
                <w:rFonts w:cs="Arial"/>
                <w:sz w:val="20"/>
                <w:szCs w:val="20"/>
              </w:rPr>
            </w:pPr>
            <w:r w:rsidRPr="003D7A84">
              <w:rPr>
                <w:rFonts w:cs="Arial"/>
                <w:sz w:val="20"/>
                <w:szCs w:val="20"/>
              </w:rPr>
              <w:t>1000</w:t>
            </w:r>
          </w:p>
        </w:tc>
        <w:tc>
          <w:tcPr>
            <w:tcW w:w="1170" w:type="dxa"/>
          </w:tcPr>
          <w:p w:rsidR="003D7A84" w:rsidRPr="003D7A84" w:rsidRDefault="003D7A84" w:rsidP="003D7A84">
            <w:pPr>
              <w:jc w:val="right"/>
              <w:rPr>
                <w:rFonts w:cs="Arial"/>
                <w:sz w:val="20"/>
                <w:szCs w:val="20"/>
              </w:rPr>
            </w:pPr>
            <w:r w:rsidRPr="003D7A84">
              <w:rPr>
                <w:rFonts w:cs="Arial"/>
                <w:sz w:val="20"/>
                <w:szCs w:val="20"/>
              </w:rPr>
              <w:t>+1000</w:t>
            </w:r>
          </w:p>
        </w:tc>
        <w:tc>
          <w:tcPr>
            <w:tcW w:w="1260" w:type="dxa"/>
          </w:tcPr>
          <w:p w:rsidR="003D7A84" w:rsidRPr="003D7A84" w:rsidRDefault="003D7A84" w:rsidP="003D7A84">
            <w:pPr>
              <w:jc w:val="right"/>
              <w:rPr>
                <w:rFonts w:cs="Arial"/>
                <w:sz w:val="20"/>
                <w:szCs w:val="20"/>
              </w:rPr>
            </w:pPr>
            <w:r w:rsidRPr="003D7A84">
              <w:rPr>
                <w:rFonts w:cs="Arial"/>
                <w:sz w:val="20"/>
                <w:szCs w:val="20"/>
              </w:rPr>
              <w:t>2000</w:t>
            </w:r>
          </w:p>
        </w:tc>
      </w:tr>
      <w:tr w:rsidR="003D7A84" w:rsidRPr="003D7A84" w:rsidTr="008E1128">
        <w:tc>
          <w:tcPr>
            <w:tcW w:w="4608" w:type="dxa"/>
          </w:tcPr>
          <w:p w:rsidR="003D7A84" w:rsidRPr="003D7A84" w:rsidRDefault="003D7A84" w:rsidP="003D7A84">
            <w:pPr>
              <w:jc w:val="both"/>
              <w:rPr>
                <w:rFonts w:cs="Arial"/>
                <w:sz w:val="20"/>
                <w:szCs w:val="20"/>
              </w:rPr>
            </w:pPr>
            <w:r w:rsidRPr="003D7A84">
              <w:rPr>
                <w:rFonts w:cs="Arial"/>
                <w:sz w:val="20"/>
                <w:szCs w:val="20"/>
              </w:rPr>
              <w:t>- servicii – verificari e-on si vtp sala sport</w:t>
            </w:r>
          </w:p>
        </w:tc>
        <w:tc>
          <w:tcPr>
            <w:tcW w:w="1170" w:type="dxa"/>
          </w:tcPr>
          <w:p w:rsidR="003D7A84" w:rsidRPr="003D7A84" w:rsidRDefault="003D7A84" w:rsidP="003D7A84">
            <w:pPr>
              <w:jc w:val="right"/>
              <w:rPr>
                <w:rFonts w:cs="Arial"/>
                <w:sz w:val="20"/>
                <w:szCs w:val="20"/>
              </w:rPr>
            </w:pPr>
            <w:r w:rsidRPr="003D7A84">
              <w:rPr>
                <w:rFonts w:cs="Arial"/>
                <w:sz w:val="20"/>
                <w:szCs w:val="20"/>
              </w:rPr>
              <w:t>20.01.30</w:t>
            </w:r>
          </w:p>
        </w:tc>
        <w:tc>
          <w:tcPr>
            <w:tcW w:w="1260" w:type="dxa"/>
          </w:tcPr>
          <w:p w:rsidR="003D7A84" w:rsidRPr="003D7A84" w:rsidRDefault="003D7A84" w:rsidP="003D7A84">
            <w:pPr>
              <w:jc w:val="right"/>
              <w:rPr>
                <w:rFonts w:cs="Arial"/>
                <w:sz w:val="20"/>
                <w:szCs w:val="20"/>
              </w:rPr>
            </w:pPr>
          </w:p>
        </w:tc>
        <w:tc>
          <w:tcPr>
            <w:tcW w:w="1170" w:type="dxa"/>
          </w:tcPr>
          <w:p w:rsidR="003D7A84" w:rsidRPr="003D7A84" w:rsidRDefault="003D7A84" w:rsidP="003D7A84">
            <w:pPr>
              <w:jc w:val="right"/>
              <w:rPr>
                <w:rFonts w:cs="Arial"/>
                <w:sz w:val="20"/>
                <w:szCs w:val="20"/>
              </w:rPr>
            </w:pPr>
            <w:r w:rsidRPr="003D7A84">
              <w:rPr>
                <w:rFonts w:cs="Arial"/>
                <w:sz w:val="20"/>
                <w:szCs w:val="20"/>
              </w:rPr>
              <w:t>+2000</w:t>
            </w:r>
          </w:p>
        </w:tc>
        <w:tc>
          <w:tcPr>
            <w:tcW w:w="1260" w:type="dxa"/>
          </w:tcPr>
          <w:p w:rsidR="003D7A84" w:rsidRPr="003D7A84" w:rsidRDefault="003D7A84" w:rsidP="003D7A84">
            <w:pPr>
              <w:jc w:val="right"/>
              <w:rPr>
                <w:rFonts w:cs="Arial"/>
                <w:sz w:val="20"/>
                <w:szCs w:val="20"/>
              </w:rPr>
            </w:pPr>
            <w:r w:rsidRPr="003D7A84">
              <w:rPr>
                <w:rFonts w:cs="Arial"/>
                <w:sz w:val="20"/>
                <w:szCs w:val="20"/>
              </w:rPr>
              <w:t>2000</w:t>
            </w:r>
          </w:p>
        </w:tc>
      </w:tr>
      <w:tr w:rsidR="003D7A84" w:rsidRPr="003D7A84" w:rsidTr="008E1128">
        <w:tc>
          <w:tcPr>
            <w:tcW w:w="4608" w:type="dxa"/>
          </w:tcPr>
          <w:p w:rsidR="003D7A84" w:rsidRPr="003D7A84" w:rsidRDefault="003D7A84" w:rsidP="003D7A84">
            <w:pPr>
              <w:jc w:val="both"/>
              <w:rPr>
                <w:rFonts w:cs="Arial"/>
                <w:b/>
                <w:sz w:val="20"/>
                <w:szCs w:val="20"/>
              </w:rPr>
            </w:pPr>
            <w:r w:rsidRPr="003D7A84">
              <w:rPr>
                <w:rFonts w:cs="Arial"/>
                <w:b/>
                <w:sz w:val="20"/>
                <w:szCs w:val="20"/>
              </w:rPr>
              <w:t>INTRETINERE GRADINI PUBLICE, PARCURI, ZONE VERZI, BAZE SPORTIVE SI DE AGREMENT</w:t>
            </w:r>
          </w:p>
        </w:tc>
        <w:tc>
          <w:tcPr>
            <w:tcW w:w="1170" w:type="dxa"/>
          </w:tcPr>
          <w:p w:rsidR="003D7A84" w:rsidRPr="003D7A84" w:rsidRDefault="003D7A84" w:rsidP="003D7A84">
            <w:pPr>
              <w:jc w:val="right"/>
              <w:rPr>
                <w:rFonts w:cs="Arial"/>
                <w:b/>
                <w:sz w:val="20"/>
                <w:szCs w:val="20"/>
              </w:rPr>
            </w:pPr>
            <w:r w:rsidRPr="003D7A84">
              <w:rPr>
                <w:rFonts w:cs="Arial"/>
                <w:b/>
                <w:sz w:val="20"/>
                <w:szCs w:val="20"/>
              </w:rPr>
              <w:t>67.05.03</w:t>
            </w:r>
          </w:p>
        </w:tc>
        <w:tc>
          <w:tcPr>
            <w:tcW w:w="1260" w:type="dxa"/>
          </w:tcPr>
          <w:p w:rsidR="003D7A84" w:rsidRPr="003D7A84" w:rsidRDefault="003D7A84" w:rsidP="003D7A84">
            <w:pPr>
              <w:jc w:val="right"/>
              <w:rPr>
                <w:rFonts w:cs="Arial"/>
                <w:b/>
                <w:sz w:val="20"/>
                <w:szCs w:val="20"/>
              </w:rPr>
            </w:pPr>
            <w:r w:rsidRPr="003D7A84">
              <w:rPr>
                <w:rFonts w:cs="Arial"/>
                <w:b/>
                <w:sz w:val="20"/>
                <w:szCs w:val="20"/>
              </w:rPr>
              <w:t>748.000</w:t>
            </w:r>
          </w:p>
        </w:tc>
        <w:tc>
          <w:tcPr>
            <w:tcW w:w="1170" w:type="dxa"/>
          </w:tcPr>
          <w:p w:rsidR="003D7A84" w:rsidRPr="003D7A84" w:rsidRDefault="003D7A84" w:rsidP="003D7A84">
            <w:pPr>
              <w:jc w:val="right"/>
              <w:rPr>
                <w:rFonts w:cs="Arial"/>
                <w:b/>
                <w:sz w:val="20"/>
                <w:szCs w:val="20"/>
              </w:rPr>
            </w:pPr>
            <w:r w:rsidRPr="003D7A84">
              <w:rPr>
                <w:rFonts w:cs="Arial"/>
                <w:b/>
                <w:sz w:val="20"/>
                <w:szCs w:val="20"/>
              </w:rPr>
              <w:t>+19.000</w:t>
            </w:r>
          </w:p>
        </w:tc>
        <w:tc>
          <w:tcPr>
            <w:tcW w:w="1260" w:type="dxa"/>
          </w:tcPr>
          <w:p w:rsidR="003D7A84" w:rsidRPr="003D7A84" w:rsidRDefault="003D7A84" w:rsidP="003D7A84">
            <w:pPr>
              <w:jc w:val="right"/>
              <w:rPr>
                <w:rFonts w:cs="Arial"/>
                <w:b/>
                <w:sz w:val="20"/>
                <w:szCs w:val="20"/>
              </w:rPr>
            </w:pPr>
            <w:r w:rsidRPr="003D7A84">
              <w:rPr>
                <w:rFonts w:cs="Arial"/>
                <w:b/>
                <w:sz w:val="20"/>
                <w:szCs w:val="20"/>
              </w:rPr>
              <w:t>767.000</w:t>
            </w:r>
          </w:p>
        </w:tc>
      </w:tr>
      <w:tr w:rsidR="003D7A84" w:rsidRPr="003D7A84" w:rsidTr="008E1128">
        <w:tc>
          <w:tcPr>
            <w:tcW w:w="4608" w:type="dxa"/>
          </w:tcPr>
          <w:p w:rsidR="003D7A84" w:rsidRPr="003D7A84" w:rsidRDefault="003D7A84" w:rsidP="003D7A84">
            <w:pPr>
              <w:jc w:val="both"/>
              <w:rPr>
                <w:rFonts w:cs="Arial"/>
                <w:b/>
                <w:i/>
                <w:sz w:val="20"/>
                <w:szCs w:val="20"/>
              </w:rPr>
            </w:pPr>
            <w:r w:rsidRPr="003D7A84">
              <w:rPr>
                <w:rFonts w:cs="Arial"/>
                <w:b/>
                <w:i/>
                <w:sz w:val="20"/>
                <w:szCs w:val="20"/>
              </w:rPr>
              <w:t>2.Cheltuieli materiale</w:t>
            </w:r>
            <w:r w:rsidRPr="003D7A84">
              <w:rPr>
                <w:rFonts w:cs="Arial"/>
                <w:b/>
                <w:i/>
                <w:sz w:val="20"/>
                <w:szCs w:val="20"/>
              </w:rPr>
              <w:tab/>
            </w:r>
            <w:r w:rsidRPr="003D7A84">
              <w:rPr>
                <w:rFonts w:cs="Arial"/>
                <w:b/>
                <w:i/>
                <w:sz w:val="20"/>
                <w:szCs w:val="20"/>
              </w:rPr>
              <w:tab/>
            </w:r>
            <w:r w:rsidRPr="003D7A84">
              <w:rPr>
                <w:rFonts w:cs="Arial"/>
                <w:b/>
                <w:i/>
                <w:sz w:val="20"/>
                <w:szCs w:val="20"/>
              </w:rPr>
              <w:tab/>
            </w:r>
          </w:p>
        </w:tc>
        <w:tc>
          <w:tcPr>
            <w:tcW w:w="1170" w:type="dxa"/>
          </w:tcPr>
          <w:p w:rsidR="003D7A84" w:rsidRPr="003D7A84" w:rsidRDefault="003D7A84" w:rsidP="003D7A84">
            <w:pPr>
              <w:jc w:val="right"/>
              <w:rPr>
                <w:rFonts w:cs="Arial"/>
                <w:b/>
                <w:i/>
                <w:sz w:val="20"/>
                <w:szCs w:val="20"/>
              </w:rPr>
            </w:pPr>
            <w:r w:rsidRPr="003D7A84">
              <w:rPr>
                <w:rFonts w:cs="Arial"/>
                <w:b/>
                <w:i/>
                <w:sz w:val="20"/>
                <w:szCs w:val="20"/>
              </w:rPr>
              <w:t>20</w:t>
            </w:r>
          </w:p>
        </w:tc>
        <w:tc>
          <w:tcPr>
            <w:tcW w:w="1260" w:type="dxa"/>
          </w:tcPr>
          <w:p w:rsidR="003D7A84" w:rsidRPr="003D7A84" w:rsidRDefault="003D7A84" w:rsidP="003D7A84">
            <w:pPr>
              <w:jc w:val="right"/>
              <w:rPr>
                <w:rFonts w:cs="Arial"/>
                <w:b/>
                <w:i/>
                <w:sz w:val="20"/>
                <w:szCs w:val="20"/>
              </w:rPr>
            </w:pPr>
          </w:p>
        </w:tc>
        <w:tc>
          <w:tcPr>
            <w:tcW w:w="1170" w:type="dxa"/>
          </w:tcPr>
          <w:p w:rsidR="003D7A84" w:rsidRPr="003D7A84" w:rsidRDefault="003D7A84" w:rsidP="003D7A84">
            <w:pPr>
              <w:jc w:val="right"/>
              <w:rPr>
                <w:rFonts w:cs="Arial"/>
                <w:b/>
                <w:i/>
                <w:sz w:val="20"/>
                <w:szCs w:val="20"/>
              </w:rPr>
            </w:pPr>
          </w:p>
        </w:tc>
        <w:tc>
          <w:tcPr>
            <w:tcW w:w="1260" w:type="dxa"/>
          </w:tcPr>
          <w:p w:rsidR="003D7A84" w:rsidRPr="003D7A84" w:rsidRDefault="003D7A84" w:rsidP="003D7A84">
            <w:pPr>
              <w:jc w:val="right"/>
              <w:rPr>
                <w:rFonts w:cs="Arial"/>
                <w:b/>
                <w:i/>
                <w:sz w:val="20"/>
                <w:szCs w:val="20"/>
              </w:rPr>
            </w:pPr>
          </w:p>
        </w:tc>
      </w:tr>
      <w:tr w:rsidR="003D7A84" w:rsidRPr="003D7A84" w:rsidTr="008E1128">
        <w:trPr>
          <w:trHeight w:val="640"/>
        </w:trPr>
        <w:tc>
          <w:tcPr>
            <w:tcW w:w="4608" w:type="dxa"/>
          </w:tcPr>
          <w:p w:rsidR="003D7A84" w:rsidRPr="003D7A84" w:rsidRDefault="003D7A84" w:rsidP="003D7A84">
            <w:pPr>
              <w:jc w:val="both"/>
              <w:rPr>
                <w:rFonts w:cs="Arial"/>
                <w:sz w:val="20"/>
                <w:szCs w:val="20"/>
              </w:rPr>
            </w:pPr>
            <w:r w:rsidRPr="003D7A84">
              <w:rPr>
                <w:rFonts w:cs="Arial"/>
                <w:sz w:val="20"/>
                <w:szCs w:val="20"/>
              </w:rPr>
              <w:t>-materiale si prestari servicii cu caracter functional consumabile</w:t>
            </w:r>
          </w:p>
        </w:tc>
        <w:tc>
          <w:tcPr>
            <w:tcW w:w="1170" w:type="dxa"/>
          </w:tcPr>
          <w:p w:rsidR="003D7A84" w:rsidRPr="003D7A84" w:rsidRDefault="003D7A84" w:rsidP="003D7A84">
            <w:pPr>
              <w:jc w:val="right"/>
              <w:rPr>
                <w:rFonts w:cs="Arial"/>
                <w:sz w:val="20"/>
                <w:szCs w:val="20"/>
              </w:rPr>
            </w:pPr>
            <w:r w:rsidRPr="003D7A84">
              <w:rPr>
                <w:rFonts w:cs="Arial"/>
                <w:sz w:val="20"/>
                <w:szCs w:val="20"/>
              </w:rPr>
              <w:t>20.01.09</w:t>
            </w:r>
          </w:p>
        </w:tc>
        <w:tc>
          <w:tcPr>
            <w:tcW w:w="1260" w:type="dxa"/>
          </w:tcPr>
          <w:p w:rsidR="003D7A84" w:rsidRPr="003D7A84" w:rsidRDefault="003D7A84" w:rsidP="003D7A84">
            <w:pPr>
              <w:jc w:val="right"/>
              <w:rPr>
                <w:rFonts w:cs="Arial"/>
                <w:sz w:val="20"/>
                <w:szCs w:val="20"/>
              </w:rPr>
            </w:pPr>
            <w:r w:rsidRPr="003D7A84">
              <w:rPr>
                <w:rFonts w:cs="Arial"/>
                <w:sz w:val="20"/>
                <w:szCs w:val="20"/>
              </w:rPr>
              <w:t>5.000</w:t>
            </w:r>
          </w:p>
        </w:tc>
        <w:tc>
          <w:tcPr>
            <w:tcW w:w="1170" w:type="dxa"/>
          </w:tcPr>
          <w:p w:rsidR="003D7A84" w:rsidRPr="003D7A84" w:rsidRDefault="003D7A84" w:rsidP="003D7A84">
            <w:pPr>
              <w:jc w:val="right"/>
              <w:rPr>
                <w:rFonts w:cs="Arial"/>
                <w:sz w:val="20"/>
                <w:szCs w:val="20"/>
              </w:rPr>
            </w:pPr>
            <w:r w:rsidRPr="003D7A84">
              <w:rPr>
                <w:rFonts w:cs="Arial"/>
                <w:sz w:val="20"/>
                <w:szCs w:val="20"/>
              </w:rPr>
              <w:t>+2.000</w:t>
            </w:r>
          </w:p>
        </w:tc>
        <w:tc>
          <w:tcPr>
            <w:tcW w:w="1260" w:type="dxa"/>
          </w:tcPr>
          <w:p w:rsidR="003D7A84" w:rsidRPr="003D7A84" w:rsidRDefault="003D7A84" w:rsidP="003D7A84">
            <w:pPr>
              <w:jc w:val="right"/>
              <w:rPr>
                <w:rFonts w:cs="Arial"/>
                <w:sz w:val="20"/>
                <w:szCs w:val="20"/>
              </w:rPr>
            </w:pPr>
            <w:r w:rsidRPr="003D7A84">
              <w:rPr>
                <w:rFonts w:cs="Arial"/>
                <w:sz w:val="20"/>
                <w:szCs w:val="20"/>
              </w:rPr>
              <w:t>7.000</w:t>
            </w:r>
          </w:p>
        </w:tc>
      </w:tr>
      <w:tr w:rsidR="003D7A84" w:rsidRPr="003D7A84" w:rsidTr="008E1128">
        <w:tc>
          <w:tcPr>
            <w:tcW w:w="4608" w:type="dxa"/>
          </w:tcPr>
          <w:p w:rsidR="003D7A84" w:rsidRPr="003D7A84" w:rsidRDefault="003D7A84" w:rsidP="003D7A84">
            <w:pPr>
              <w:jc w:val="both"/>
              <w:rPr>
                <w:rFonts w:cs="Arial"/>
                <w:sz w:val="20"/>
                <w:szCs w:val="20"/>
              </w:rPr>
            </w:pPr>
            <w:r w:rsidRPr="003D7A84">
              <w:rPr>
                <w:rFonts w:cs="Arial"/>
                <w:sz w:val="20"/>
                <w:szCs w:val="20"/>
              </w:rPr>
              <w:t xml:space="preserve">-obiecte de inventar </w:t>
            </w:r>
          </w:p>
          <w:p w:rsidR="003D7A84" w:rsidRPr="003D7A84" w:rsidRDefault="003D7A84" w:rsidP="003D7A84">
            <w:pPr>
              <w:jc w:val="both"/>
              <w:rPr>
                <w:rFonts w:cs="Arial"/>
                <w:sz w:val="20"/>
                <w:szCs w:val="20"/>
              </w:rPr>
            </w:pPr>
            <w:r w:rsidRPr="003D7A84">
              <w:rPr>
                <w:rFonts w:cs="Arial"/>
                <w:sz w:val="20"/>
                <w:szCs w:val="20"/>
              </w:rPr>
              <w:t>stalpi il.parcuri fotovoltaic</w:t>
            </w:r>
          </w:p>
        </w:tc>
        <w:tc>
          <w:tcPr>
            <w:tcW w:w="1170" w:type="dxa"/>
          </w:tcPr>
          <w:p w:rsidR="003D7A84" w:rsidRPr="003D7A84" w:rsidRDefault="003D7A84" w:rsidP="003D7A84">
            <w:pPr>
              <w:jc w:val="right"/>
              <w:rPr>
                <w:rFonts w:cs="Arial"/>
                <w:sz w:val="20"/>
                <w:szCs w:val="20"/>
              </w:rPr>
            </w:pPr>
            <w:r w:rsidRPr="003D7A84">
              <w:rPr>
                <w:rFonts w:cs="Arial"/>
                <w:sz w:val="20"/>
                <w:szCs w:val="20"/>
              </w:rPr>
              <w:t>20.05.30</w:t>
            </w:r>
          </w:p>
        </w:tc>
        <w:tc>
          <w:tcPr>
            <w:tcW w:w="1260" w:type="dxa"/>
          </w:tcPr>
          <w:p w:rsidR="003D7A84" w:rsidRPr="003D7A84" w:rsidRDefault="003D7A84" w:rsidP="003D7A84">
            <w:pPr>
              <w:jc w:val="right"/>
              <w:rPr>
                <w:rFonts w:cs="Arial"/>
                <w:sz w:val="20"/>
                <w:szCs w:val="20"/>
              </w:rPr>
            </w:pPr>
            <w:r w:rsidRPr="003D7A84">
              <w:rPr>
                <w:rFonts w:cs="Arial"/>
                <w:sz w:val="20"/>
                <w:szCs w:val="20"/>
              </w:rPr>
              <w:t>25.000</w:t>
            </w:r>
          </w:p>
        </w:tc>
        <w:tc>
          <w:tcPr>
            <w:tcW w:w="1170" w:type="dxa"/>
          </w:tcPr>
          <w:p w:rsidR="003D7A84" w:rsidRPr="003D7A84" w:rsidRDefault="003D7A84" w:rsidP="003D7A84">
            <w:pPr>
              <w:jc w:val="right"/>
              <w:rPr>
                <w:rFonts w:cs="Arial"/>
                <w:sz w:val="20"/>
                <w:szCs w:val="20"/>
              </w:rPr>
            </w:pPr>
            <w:r w:rsidRPr="003D7A84">
              <w:rPr>
                <w:rFonts w:cs="Arial"/>
                <w:sz w:val="20"/>
                <w:szCs w:val="20"/>
              </w:rPr>
              <w:t>+3000</w:t>
            </w:r>
          </w:p>
        </w:tc>
        <w:tc>
          <w:tcPr>
            <w:tcW w:w="1260" w:type="dxa"/>
          </w:tcPr>
          <w:p w:rsidR="003D7A84" w:rsidRPr="003D7A84" w:rsidRDefault="003D7A84" w:rsidP="003D7A84">
            <w:pPr>
              <w:jc w:val="right"/>
              <w:rPr>
                <w:rFonts w:cs="Arial"/>
                <w:sz w:val="20"/>
                <w:szCs w:val="20"/>
              </w:rPr>
            </w:pPr>
            <w:r w:rsidRPr="003D7A84">
              <w:rPr>
                <w:rFonts w:cs="Arial"/>
                <w:sz w:val="20"/>
                <w:szCs w:val="20"/>
              </w:rPr>
              <w:t>28000</w:t>
            </w:r>
          </w:p>
        </w:tc>
      </w:tr>
      <w:tr w:rsidR="003D7A84" w:rsidRPr="003D7A84" w:rsidTr="008E1128">
        <w:trPr>
          <w:trHeight w:val="415"/>
        </w:trPr>
        <w:tc>
          <w:tcPr>
            <w:tcW w:w="4608" w:type="dxa"/>
          </w:tcPr>
          <w:p w:rsidR="003D7A84" w:rsidRPr="003D7A84" w:rsidRDefault="003D7A84" w:rsidP="003D7A84">
            <w:pPr>
              <w:jc w:val="both"/>
              <w:rPr>
                <w:rFonts w:cs="Arial"/>
                <w:sz w:val="20"/>
                <w:szCs w:val="20"/>
              </w:rPr>
            </w:pPr>
            <w:r w:rsidRPr="003D7A84">
              <w:rPr>
                <w:rFonts w:cs="Arial"/>
                <w:sz w:val="20"/>
                <w:szCs w:val="20"/>
              </w:rPr>
              <w:t>Reparatii curente- teren sintetic</w:t>
            </w:r>
          </w:p>
        </w:tc>
        <w:tc>
          <w:tcPr>
            <w:tcW w:w="1170" w:type="dxa"/>
          </w:tcPr>
          <w:p w:rsidR="003D7A84" w:rsidRPr="003D7A84" w:rsidRDefault="003D7A84" w:rsidP="003D7A84">
            <w:pPr>
              <w:jc w:val="right"/>
              <w:rPr>
                <w:rFonts w:cs="Arial"/>
                <w:sz w:val="20"/>
                <w:szCs w:val="20"/>
              </w:rPr>
            </w:pPr>
            <w:r w:rsidRPr="003D7A84">
              <w:rPr>
                <w:rFonts w:cs="Arial"/>
                <w:sz w:val="20"/>
                <w:szCs w:val="20"/>
              </w:rPr>
              <w:t>20.02</w:t>
            </w:r>
          </w:p>
        </w:tc>
        <w:tc>
          <w:tcPr>
            <w:tcW w:w="1260" w:type="dxa"/>
          </w:tcPr>
          <w:p w:rsidR="003D7A84" w:rsidRPr="003D7A84" w:rsidRDefault="003D7A84" w:rsidP="003D7A84">
            <w:pPr>
              <w:jc w:val="right"/>
              <w:rPr>
                <w:rFonts w:cs="Arial"/>
                <w:sz w:val="20"/>
                <w:szCs w:val="20"/>
              </w:rPr>
            </w:pPr>
            <w:r w:rsidRPr="003D7A84">
              <w:rPr>
                <w:rFonts w:cs="Arial"/>
                <w:sz w:val="20"/>
                <w:szCs w:val="20"/>
              </w:rPr>
              <w:t>15.000</w:t>
            </w:r>
          </w:p>
        </w:tc>
        <w:tc>
          <w:tcPr>
            <w:tcW w:w="1170" w:type="dxa"/>
          </w:tcPr>
          <w:p w:rsidR="003D7A84" w:rsidRPr="003D7A84" w:rsidRDefault="003D7A84" w:rsidP="003D7A84">
            <w:pPr>
              <w:jc w:val="right"/>
              <w:rPr>
                <w:rFonts w:cs="Arial"/>
                <w:sz w:val="20"/>
                <w:szCs w:val="20"/>
              </w:rPr>
            </w:pPr>
            <w:r w:rsidRPr="003D7A84">
              <w:rPr>
                <w:rFonts w:cs="Arial"/>
                <w:sz w:val="20"/>
                <w:szCs w:val="20"/>
              </w:rPr>
              <w:t>+10.000</w:t>
            </w:r>
          </w:p>
        </w:tc>
        <w:tc>
          <w:tcPr>
            <w:tcW w:w="1260" w:type="dxa"/>
          </w:tcPr>
          <w:p w:rsidR="003D7A84" w:rsidRPr="003D7A84" w:rsidRDefault="003D7A84" w:rsidP="003D7A84">
            <w:pPr>
              <w:jc w:val="right"/>
              <w:rPr>
                <w:rFonts w:cs="Arial"/>
                <w:sz w:val="20"/>
                <w:szCs w:val="20"/>
              </w:rPr>
            </w:pPr>
            <w:r w:rsidRPr="003D7A84">
              <w:rPr>
                <w:rFonts w:cs="Arial"/>
                <w:sz w:val="20"/>
                <w:szCs w:val="20"/>
              </w:rPr>
              <w:t>25000</w:t>
            </w:r>
          </w:p>
        </w:tc>
      </w:tr>
      <w:tr w:rsidR="003D7A84" w:rsidRPr="003D7A84" w:rsidTr="008E1128">
        <w:tc>
          <w:tcPr>
            <w:tcW w:w="4608" w:type="dxa"/>
          </w:tcPr>
          <w:p w:rsidR="003D7A84" w:rsidRPr="003D7A84" w:rsidRDefault="003D7A84" w:rsidP="003D7A84">
            <w:pPr>
              <w:rPr>
                <w:rFonts w:cs="Arial"/>
                <w:b/>
                <w:i/>
                <w:sz w:val="20"/>
                <w:szCs w:val="20"/>
              </w:rPr>
            </w:pPr>
            <w:r w:rsidRPr="003D7A84">
              <w:rPr>
                <w:rFonts w:cs="Arial"/>
                <w:b/>
                <w:sz w:val="20"/>
                <w:szCs w:val="20"/>
              </w:rPr>
              <w:t>2.</w:t>
            </w:r>
            <w:r w:rsidRPr="003D7A84">
              <w:rPr>
                <w:rFonts w:cs="Arial"/>
                <w:b/>
                <w:i/>
                <w:sz w:val="20"/>
                <w:szCs w:val="20"/>
              </w:rPr>
              <w:t>Cheltuieli de capital</w:t>
            </w:r>
          </w:p>
          <w:p w:rsidR="003D7A84" w:rsidRPr="003D7A84" w:rsidRDefault="003D7A84" w:rsidP="003D7A84">
            <w:pPr>
              <w:rPr>
                <w:rFonts w:cs="Arial"/>
                <w:b/>
                <w:sz w:val="20"/>
                <w:szCs w:val="20"/>
              </w:rPr>
            </w:pPr>
          </w:p>
          <w:p w:rsidR="003D7A84" w:rsidRPr="003D7A84" w:rsidRDefault="003D7A84" w:rsidP="003D7A84">
            <w:pPr>
              <w:jc w:val="both"/>
              <w:rPr>
                <w:rFonts w:cs="Arial"/>
                <w:sz w:val="20"/>
                <w:szCs w:val="20"/>
              </w:rPr>
            </w:pPr>
            <w:r w:rsidRPr="003D7A84">
              <w:rPr>
                <w:rFonts w:cs="Arial"/>
                <w:sz w:val="20"/>
                <w:szCs w:val="20"/>
              </w:rPr>
              <w:t>- achizitie tractor tuns gazon</w:t>
            </w:r>
          </w:p>
        </w:tc>
        <w:tc>
          <w:tcPr>
            <w:tcW w:w="1170" w:type="dxa"/>
          </w:tcPr>
          <w:p w:rsidR="003D7A84" w:rsidRPr="003D7A84" w:rsidRDefault="003D7A84" w:rsidP="003D7A84">
            <w:pPr>
              <w:jc w:val="right"/>
              <w:rPr>
                <w:rFonts w:cs="Arial"/>
                <w:sz w:val="20"/>
                <w:szCs w:val="20"/>
              </w:rPr>
            </w:pPr>
            <w:r w:rsidRPr="003D7A84">
              <w:rPr>
                <w:rFonts w:cs="Arial"/>
                <w:sz w:val="20"/>
                <w:szCs w:val="20"/>
              </w:rPr>
              <w:lastRenderedPageBreak/>
              <w:t>71.01.02</w:t>
            </w:r>
          </w:p>
        </w:tc>
        <w:tc>
          <w:tcPr>
            <w:tcW w:w="1260" w:type="dxa"/>
          </w:tcPr>
          <w:p w:rsidR="003D7A84" w:rsidRPr="003D7A84" w:rsidRDefault="003D7A84" w:rsidP="003D7A84">
            <w:pPr>
              <w:jc w:val="right"/>
              <w:rPr>
                <w:rFonts w:cs="Arial"/>
                <w:sz w:val="20"/>
                <w:szCs w:val="20"/>
              </w:rPr>
            </w:pPr>
            <w:r w:rsidRPr="003D7A84">
              <w:rPr>
                <w:rFonts w:cs="Arial"/>
                <w:sz w:val="20"/>
                <w:szCs w:val="20"/>
              </w:rPr>
              <w:t xml:space="preserve">       10.000</w:t>
            </w:r>
          </w:p>
        </w:tc>
        <w:tc>
          <w:tcPr>
            <w:tcW w:w="1170" w:type="dxa"/>
          </w:tcPr>
          <w:p w:rsidR="003D7A84" w:rsidRPr="003D7A84" w:rsidRDefault="003D7A84" w:rsidP="003D7A84">
            <w:pPr>
              <w:jc w:val="right"/>
              <w:rPr>
                <w:rFonts w:cs="Arial"/>
                <w:sz w:val="20"/>
                <w:szCs w:val="20"/>
              </w:rPr>
            </w:pPr>
            <w:r w:rsidRPr="003D7A84">
              <w:rPr>
                <w:rFonts w:cs="Arial"/>
                <w:sz w:val="20"/>
                <w:szCs w:val="20"/>
              </w:rPr>
              <w:t>+4.000</w:t>
            </w:r>
          </w:p>
        </w:tc>
        <w:tc>
          <w:tcPr>
            <w:tcW w:w="1260" w:type="dxa"/>
          </w:tcPr>
          <w:p w:rsidR="003D7A84" w:rsidRPr="003D7A84" w:rsidRDefault="003D7A84" w:rsidP="003D7A84">
            <w:pPr>
              <w:jc w:val="right"/>
              <w:rPr>
                <w:rFonts w:cs="Arial"/>
                <w:sz w:val="20"/>
                <w:szCs w:val="20"/>
              </w:rPr>
            </w:pPr>
            <w:r w:rsidRPr="003D7A84">
              <w:rPr>
                <w:rFonts w:cs="Arial"/>
                <w:sz w:val="20"/>
                <w:szCs w:val="20"/>
              </w:rPr>
              <w:t>14.000</w:t>
            </w:r>
          </w:p>
        </w:tc>
      </w:tr>
      <w:tr w:rsidR="003D7A84" w:rsidRPr="003D7A84" w:rsidTr="008E1128">
        <w:tc>
          <w:tcPr>
            <w:tcW w:w="4608" w:type="dxa"/>
          </w:tcPr>
          <w:p w:rsidR="003D7A84" w:rsidRPr="003D7A84" w:rsidRDefault="003D7A84" w:rsidP="003D7A84">
            <w:pPr>
              <w:jc w:val="both"/>
              <w:rPr>
                <w:rFonts w:cs="Arial"/>
                <w:b/>
                <w:bCs/>
                <w:sz w:val="20"/>
                <w:szCs w:val="20"/>
              </w:rPr>
            </w:pPr>
            <w:r w:rsidRPr="003D7A84">
              <w:rPr>
                <w:rFonts w:cs="Arial"/>
                <w:b/>
                <w:bCs/>
                <w:sz w:val="20"/>
                <w:szCs w:val="20"/>
                <w:lang w:val="fr-FR"/>
              </w:rPr>
              <w:lastRenderedPageBreak/>
              <w:t xml:space="preserve">2. ILUMINAT PUBLIC SI ELECTRIFICARI RURALE </w:t>
            </w:r>
          </w:p>
        </w:tc>
        <w:tc>
          <w:tcPr>
            <w:tcW w:w="1170" w:type="dxa"/>
          </w:tcPr>
          <w:p w:rsidR="003D7A84" w:rsidRPr="003D7A84" w:rsidRDefault="003D7A84" w:rsidP="003D7A84">
            <w:pPr>
              <w:jc w:val="right"/>
              <w:rPr>
                <w:rFonts w:cs="Arial"/>
                <w:b/>
                <w:bCs/>
                <w:sz w:val="20"/>
                <w:szCs w:val="20"/>
              </w:rPr>
            </w:pPr>
            <w:r w:rsidRPr="003D7A84">
              <w:rPr>
                <w:rFonts w:cs="Arial"/>
                <w:b/>
                <w:bCs/>
                <w:sz w:val="20"/>
                <w:szCs w:val="20"/>
              </w:rPr>
              <w:t>70.06</w:t>
            </w:r>
          </w:p>
        </w:tc>
        <w:tc>
          <w:tcPr>
            <w:tcW w:w="1260" w:type="dxa"/>
          </w:tcPr>
          <w:p w:rsidR="003D7A84" w:rsidRPr="003D7A84" w:rsidRDefault="003D7A84" w:rsidP="003D7A84">
            <w:pPr>
              <w:jc w:val="right"/>
              <w:rPr>
                <w:rFonts w:cs="Arial"/>
                <w:b/>
                <w:bCs/>
                <w:sz w:val="20"/>
                <w:szCs w:val="20"/>
              </w:rPr>
            </w:pPr>
            <w:r w:rsidRPr="003D7A84">
              <w:rPr>
                <w:rFonts w:cs="Arial"/>
                <w:b/>
                <w:bCs/>
                <w:sz w:val="20"/>
                <w:szCs w:val="20"/>
              </w:rPr>
              <w:t>28000</w:t>
            </w:r>
          </w:p>
        </w:tc>
        <w:tc>
          <w:tcPr>
            <w:tcW w:w="1170" w:type="dxa"/>
          </w:tcPr>
          <w:p w:rsidR="003D7A84" w:rsidRPr="003D7A84" w:rsidRDefault="003D7A84" w:rsidP="003D7A84">
            <w:pPr>
              <w:jc w:val="right"/>
              <w:rPr>
                <w:rFonts w:cs="Arial"/>
                <w:b/>
                <w:bCs/>
                <w:sz w:val="20"/>
                <w:szCs w:val="20"/>
              </w:rPr>
            </w:pPr>
            <w:r w:rsidRPr="003D7A84">
              <w:rPr>
                <w:rFonts w:cs="Arial"/>
                <w:b/>
                <w:bCs/>
                <w:sz w:val="20"/>
                <w:szCs w:val="20"/>
              </w:rPr>
              <w:t>+30000</w:t>
            </w:r>
          </w:p>
        </w:tc>
        <w:tc>
          <w:tcPr>
            <w:tcW w:w="1260" w:type="dxa"/>
          </w:tcPr>
          <w:p w:rsidR="003D7A84" w:rsidRPr="003D7A84" w:rsidRDefault="003D7A84" w:rsidP="003D7A84">
            <w:pPr>
              <w:jc w:val="right"/>
              <w:rPr>
                <w:rFonts w:cs="Arial"/>
                <w:b/>
                <w:bCs/>
                <w:sz w:val="20"/>
                <w:szCs w:val="20"/>
              </w:rPr>
            </w:pPr>
            <w:r w:rsidRPr="003D7A84">
              <w:rPr>
                <w:rFonts w:cs="Arial"/>
                <w:b/>
                <w:bCs/>
                <w:sz w:val="20"/>
                <w:szCs w:val="20"/>
              </w:rPr>
              <w:t>310000</w:t>
            </w:r>
          </w:p>
        </w:tc>
      </w:tr>
      <w:tr w:rsidR="003D7A84" w:rsidRPr="003D7A84" w:rsidTr="008E1128">
        <w:tc>
          <w:tcPr>
            <w:tcW w:w="4608" w:type="dxa"/>
          </w:tcPr>
          <w:p w:rsidR="003D7A84" w:rsidRPr="003D7A84" w:rsidRDefault="003D7A84" w:rsidP="003D7A84">
            <w:pPr>
              <w:jc w:val="both"/>
              <w:rPr>
                <w:rFonts w:cs="Arial"/>
                <w:b/>
                <w:i/>
                <w:sz w:val="20"/>
                <w:szCs w:val="20"/>
              </w:rPr>
            </w:pPr>
            <w:r w:rsidRPr="003D7A84">
              <w:rPr>
                <w:rFonts w:cs="Arial"/>
                <w:b/>
                <w:i/>
                <w:sz w:val="20"/>
                <w:szCs w:val="20"/>
              </w:rPr>
              <w:t>1. cheltuieli materiale</w:t>
            </w:r>
          </w:p>
        </w:tc>
        <w:tc>
          <w:tcPr>
            <w:tcW w:w="1170" w:type="dxa"/>
          </w:tcPr>
          <w:p w:rsidR="003D7A84" w:rsidRPr="003D7A84" w:rsidRDefault="003D7A84" w:rsidP="003D7A84">
            <w:pPr>
              <w:jc w:val="right"/>
              <w:rPr>
                <w:rFonts w:cs="Arial"/>
                <w:b/>
                <w:i/>
                <w:sz w:val="20"/>
                <w:szCs w:val="20"/>
              </w:rPr>
            </w:pPr>
            <w:r w:rsidRPr="003D7A84">
              <w:rPr>
                <w:rFonts w:cs="Arial"/>
                <w:b/>
                <w:i/>
                <w:sz w:val="20"/>
                <w:szCs w:val="20"/>
              </w:rPr>
              <w:t>20</w:t>
            </w:r>
          </w:p>
        </w:tc>
        <w:tc>
          <w:tcPr>
            <w:tcW w:w="1260" w:type="dxa"/>
          </w:tcPr>
          <w:p w:rsidR="003D7A84" w:rsidRPr="003D7A84" w:rsidRDefault="003D7A84" w:rsidP="003D7A84">
            <w:pPr>
              <w:jc w:val="right"/>
              <w:rPr>
                <w:rFonts w:cs="Arial"/>
                <w:b/>
                <w:i/>
                <w:sz w:val="20"/>
                <w:szCs w:val="20"/>
              </w:rPr>
            </w:pPr>
          </w:p>
        </w:tc>
        <w:tc>
          <w:tcPr>
            <w:tcW w:w="1170" w:type="dxa"/>
          </w:tcPr>
          <w:p w:rsidR="003D7A84" w:rsidRPr="003D7A84" w:rsidRDefault="003D7A84" w:rsidP="003D7A84">
            <w:pPr>
              <w:jc w:val="right"/>
              <w:rPr>
                <w:rFonts w:cs="Arial"/>
                <w:b/>
                <w:i/>
                <w:sz w:val="20"/>
                <w:szCs w:val="20"/>
              </w:rPr>
            </w:pPr>
          </w:p>
        </w:tc>
        <w:tc>
          <w:tcPr>
            <w:tcW w:w="1260" w:type="dxa"/>
          </w:tcPr>
          <w:p w:rsidR="003D7A84" w:rsidRPr="003D7A84" w:rsidRDefault="003D7A84" w:rsidP="003D7A84">
            <w:pPr>
              <w:jc w:val="right"/>
              <w:rPr>
                <w:rFonts w:cs="Arial"/>
                <w:b/>
                <w:i/>
                <w:sz w:val="20"/>
                <w:szCs w:val="20"/>
              </w:rPr>
            </w:pPr>
          </w:p>
        </w:tc>
      </w:tr>
      <w:tr w:rsidR="003D7A84" w:rsidRPr="003D7A84" w:rsidTr="008E1128">
        <w:tc>
          <w:tcPr>
            <w:tcW w:w="4608" w:type="dxa"/>
          </w:tcPr>
          <w:p w:rsidR="003D7A84" w:rsidRPr="003D7A84" w:rsidRDefault="003D7A84" w:rsidP="003D7A84">
            <w:pPr>
              <w:jc w:val="both"/>
              <w:rPr>
                <w:rFonts w:cs="Arial"/>
                <w:sz w:val="20"/>
                <w:szCs w:val="20"/>
              </w:rPr>
            </w:pPr>
            <w:r w:rsidRPr="003D7A84">
              <w:rPr>
                <w:rFonts w:cs="Arial"/>
                <w:sz w:val="20"/>
                <w:szCs w:val="20"/>
              </w:rPr>
              <w:t>- iluminat public -</w:t>
            </w:r>
            <w:r w:rsidRPr="003D7A84">
              <w:rPr>
                <w:rFonts w:cs="Arial"/>
                <w:sz w:val="20"/>
                <w:szCs w:val="20"/>
              </w:rPr>
              <w:tab/>
              <w:t xml:space="preserve">consum </w:t>
            </w:r>
            <w:r w:rsidRPr="003D7A84">
              <w:rPr>
                <w:rFonts w:cs="Arial"/>
                <w:sz w:val="20"/>
                <w:szCs w:val="20"/>
              </w:rPr>
              <w:tab/>
            </w:r>
            <w:r w:rsidRPr="003D7A84">
              <w:rPr>
                <w:rFonts w:cs="Arial"/>
                <w:sz w:val="20"/>
                <w:szCs w:val="20"/>
              </w:rPr>
              <w:tab/>
            </w:r>
          </w:p>
        </w:tc>
        <w:tc>
          <w:tcPr>
            <w:tcW w:w="1170" w:type="dxa"/>
          </w:tcPr>
          <w:p w:rsidR="003D7A84" w:rsidRPr="003D7A84" w:rsidRDefault="003D7A84" w:rsidP="003D7A84">
            <w:pPr>
              <w:jc w:val="right"/>
              <w:rPr>
                <w:rFonts w:cs="Arial"/>
                <w:sz w:val="20"/>
                <w:szCs w:val="20"/>
              </w:rPr>
            </w:pPr>
            <w:r w:rsidRPr="003D7A84">
              <w:rPr>
                <w:rFonts w:cs="Arial"/>
                <w:sz w:val="20"/>
                <w:szCs w:val="20"/>
              </w:rPr>
              <w:t>20.01.03</w:t>
            </w:r>
          </w:p>
        </w:tc>
        <w:tc>
          <w:tcPr>
            <w:tcW w:w="1260" w:type="dxa"/>
          </w:tcPr>
          <w:p w:rsidR="003D7A84" w:rsidRPr="003D7A84" w:rsidRDefault="003D7A84" w:rsidP="003D7A84">
            <w:pPr>
              <w:jc w:val="right"/>
              <w:rPr>
                <w:rFonts w:cs="Arial"/>
                <w:sz w:val="20"/>
                <w:szCs w:val="20"/>
              </w:rPr>
            </w:pPr>
            <w:r w:rsidRPr="003D7A84">
              <w:rPr>
                <w:rFonts w:cs="Arial"/>
                <w:sz w:val="20"/>
                <w:szCs w:val="20"/>
              </w:rPr>
              <w:t>110.000</w:t>
            </w:r>
          </w:p>
        </w:tc>
        <w:tc>
          <w:tcPr>
            <w:tcW w:w="1170" w:type="dxa"/>
          </w:tcPr>
          <w:p w:rsidR="003D7A84" w:rsidRPr="003D7A84" w:rsidRDefault="003D7A84" w:rsidP="003D7A84">
            <w:pPr>
              <w:jc w:val="right"/>
              <w:rPr>
                <w:rFonts w:cs="Arial"/>
                <w:sz w:val="20"/>
                <w:szCs w:val="20"/>
              </w:rPr>
            </w:pPr>
            <w:r w:rsidRPr="003D7A84">
              <w:rPr>
                <w:rFonts w:cs="Arial"/>
                <w:sz w:val="20"/>
                <w:szCs w:val="20"/>
              </w:rPr>
              <w:t>+30000</w:t>
            </w:r>
          </w:p>
        </w:tc>
        <w:tc>
          <w:tcPr>
            <w:tcW w:w="1260" w:type="dxa"/>
          </w:tcPr>
          <w:p w:rsidR="003D7A84" w:rsidRPr="003D7A84" w:rsidRDefault="003D7A84" w:rsidP="003D7A84">
            <w:pPr>
              <w:jc w:val="right"/>
              <w:rPr>
                <w:rFonts w:cs="Arial"/>
                <w:sz w:val="20"/>
                <w:szCs w:val="20"/>
              </w:rPr>
            </w:pPr>
            <w:r w:rsidRPr="003D7A84">
              <w:rPr>
                <w:rFonts w:cs="Arial"/>
                <w:sz w:val="20"/>
                <w:szCs w:val="20"/>
              </w:rPr>
              <w:t>140000</w:t>
            </w:r>
          </w:p>
        </w:tc>
      </w:tr>
      <w:tr w:rsidR="003D7A84" w:rsidRPr="003D7A84" w:rsidTr="008E1128">
        <w:tc>
          <w:tcPr>
            <w:tcW w:w="4608" w:type="dxa"/>
          </w:tcPr>
          <w:p w:rsidR="003D7A84" w:rsidRPr="003D7A84" w:rsidRDefault="003D7A84" w:rsidP="003D7A84">
            <w:pPr>
              <w:spacing w:before="240" w:after="60"/>
              <w:outlineLvl w:val="6"/>
              <w:rPr>
                <w:rFonts w:cs="Arial"/>
                <w:b/>
                <w:sz w:val="20"/>
                <w:szCs w:val="20"/>
              </w:rPr>
            </w:pPr>
            <w:r w:rsidRPr="003D7A84">
              <w:rPr>
                <w:rFonts w:cs="Arial"/>
                <w:b/>
                <w:sz w:val="20"/>
                <w:szCs w:val="20"/>
              </w:rPr>
              <w:t>3. ALTE SERVICII  IN DOMENIUL LOCUINTELOR, SERVICIILOR SI DEZVOLTARII COMUNALE -</w:t>
            </w:r>
          </w:p>
        </w:tc>
        <w:tc>
          <w:tcPr>
            <w:tcW w:w="1170" w:type="dxa"/>
          </w:tcPr>
          <w:p w:rsidR="003D7A84" w:rsidRPr="003D7A84" w:rsidRDefault="003D7A84" w:rsidP="003D7A84">
            <w:pPr>
              <w:spacing w:before="240" w:after="60"/>
              <w:jc w:val="right"/>
              <w:outlineLvl w:val="6"/>
              <w:rPr>
                <w:rFonts w:cs="Arial"/>
                <w:b/>
                <w:sz w:val="20"/>
                <w:szCs w:val="20"/>
              </w:rPr>
            </w:pPr>
            <w:r w:rsidRPr="003D7A84">
              <w:rPr>
                <w:rFonts w:cs="Arial"/>
                <w:b/>
                <w:sz w:val="20"/>
                <w:szCs w:val="20"/>
              </w:rPr>
              <w:t>70.50.00</w:t>
            </w:r>
          </w:p>
        </w:tc>
        <w:tc>
          <w:tcPr>
            <w:tcW w:w="1260" w:type="dxa"/>
          </w:tcPr>
          <w:p w:rsidR="003D7A84" w:rsidRPr="003D7A84" w:rsidRDefault="003D7A84" w:rsidP="003D7A84">
            <w:pPr>
              <w:spacing w:before="240" w:after="60"/>
              <w:jc w:val="right"/>
              <w:outlineLvl w:val="6"/>
              <w:rPr>
                <w:rFonts w:cs="Arial"/>
                <w:b/>
                <w:sz w:val="20"/>
                <w:szCs w:val="20"/>
                <w:lang w:val="fr-FR"/>
              </w:rPr>
            </w:pPr>
            <w:r w:rsidRPr="003D7A84">
              <w:rPr>
                <w:rFonts w:cs="Arial"/>
                <w:b/>
                <w:sz w:val="20"/>
                <w:szCs w:val="20"/>
                <w:lang w:val="fr-FR"/>
              </w:rPr>
              <w:t>645.000</w:t>
            </w:r>
          </w:p>
        </w:tc>
        <w:tc>
          <w:tcPr>
            <w:tcW w:w="1170" w:type="dxa"/>
          </w:tcPr>
          <w:p w:rsidR="003D7A84" w:rsidRPr="003D7A84" w:rsidRDefault="003D7A84" w:rsidP="003D7A84">
            <w:pPr>
              <w:spacing w:before="240" w:after="60"/>
              <w:jc w:val="right"/>
              <w:outlineLvl w:val="6"/>
              <w:rPr>
                <w:rFonts w:cs="Arial"/>
                <w:b/>
                <w:sz w:val="20"/>
                <w:szCs w:val="20"/>
              </w:rPr>
            </w:pPr>
            <w:r w:rsidRPr="003D7A84">
              <w:rPr>
                <w:rFonts w:cs="Arial"/>
                <w:b/>
                <w:sz w:val="20"/>
                <w:szCs w:val="20"/>
              </w:rPr>
              <w:t>+9.000</w:t>
            </w:r>
          </w:p>
        </w:tc>
        <w:tc>
          <w:tcPr>
            <w:tcW w:w="1260" w:type="dxa"/>
          </w:tcPr>
          <w:p w:rsidR="003D7A84" w:rsidRPr="003D7A84" w:rsidRDefault="003D7A84" w:rsidP="003D7A84">
            <w:pPr>
              <w:spacing w:before="240" w:after="60"/>
              <w:jc w:val="right"/>
              <w:outlineLvl w:val="6"/>
              <w:rPr>
                <w:rFonts w:cs="Arial"/>
                <w:b/>
                <w:sz w:val="20"/>
                <w:szCs w:val="20"/>
              </w:rPr>
            </w:pPr>
            <w:r w:rsidRPr="003D7A84">
              <w:rPr>
                <w:rFonts w:cs="Arial"/>
                <w:b/>
                <w:sz w:val="20"/>
                <w:szCs w:val="20"/>
              </w:rPr>
              <w:t>654.000</w:t>
            </w:r>
          </w:p>
        </w:tc>
      </w:tr>
      <w:tr w:rsidR="003D7A84" w:rsidRPr="003D7A84" w:rsidTr="008E1128">
        <w:tc>
          <w:tcPr>
            <w:tcW w:w="4608" w:type="dxa"/>
          </w:tcPr>
          <w:p w:rsidR="003D7A84" w:rsidRPr="003D7A84" w:rsidRDefault="003D7A84" w:rsidP="003D7A84">
            <w:pPr>
              <w:jc w:val="both"/>
              <w:rPr>
                <w:rFonts w:cs="Arial"/>
                <w:b/>
                <w:sz w:val="20"/>
                <w:szCs w:val="20"/>
              </w:rPr>
            </w:pPr>
            <w:r w:rsidRPr="003D7A84">
              <w:rPr>
                <w:rFonts w:cs="Arial"/>
                <w:b/>
                <w:sz w:val="20"/>
                <w:szCs w:val="20"/>
              </w:rPr>
              <w:t>2. chelt de capital</w:t>
            </w:r>
          </w:p>
        </w:tc>
        <w:tc>
          <w:tcPr>
            <w:tcW w:w="1170" w:type="dxa"/>
          </w:tcPr>
          <w:p w:rsidR="003D7A84" w:rsidRPr="003D7A84" w:rsidRDefault="003D7A84" w:rsidP="003D7A84">
            <w:pPr>
              <w:jc w:val="right"/>
              <w:rPr>
                <w:rFonts w:cs="Arial"/>
                <w:b/>
                <w:sz w:val="20"/>
                <w:szCs w:val="20"/>
              </w:rPr>
            </w:pPr>
          </w:p>
        </w:tc>
        <w:tc>
          <w:tcPr>
            <w:tcW w:w="1260" w:type="dxa"/>
          </w:tcPr>
          <w:p w:rsidR="003D7A84" w:rsidRPr="003D7A84" w:rsidRDefault="003D7A84" w:rsidP="003D7A84">
            <w:pPr>
              <w:jc w:val="right"/>
              <w:rPr>
                <w:rFonts w:cs="Arial"/>
                <w:b/>
                <w:sz w:val="20"/>
                <w:szCs w:val="20"/>
              </w:rPr>
            </w:pPr>
          </w:p>
        </w:tc>
        <w:tc>
          <w:tcPr>
            <w:tcW w:w="1170" w:type="dxa"/>
          </w:tcPr>
          <w:p w:rsidR="003D7A84" w:rsidRPr="003D7A84" w:rsidRDefault="003D7A84" w:rsidP="003D7A84">
            <w:pPr>
              <w:jc w:val="right"/>
              <w:rPr>
                <w:rFonts w:cs="Arial"/>
                <w:b/>
                <w:sz w:val="20"/>
                <w:szCs w:val="20"/>
              </w:rPr>
            </w:pPr>
          </w:p>
        </w:tc>
        <w:tc>
          <w:tcPr>
            <w:tcW w:w="1260" w:type="dxa"/>
          </w:tcPr>
          <w:p w:rsidR="003D7A84" w:rsidRPr="003D7A84" w:rsidRDefault="003D7A84" w:rsidP="003D7A84">
            <w:pPr>
              <w:jc w:val="right"/>
              <w:rPr>
                <w:rFonts w:cs="Arial"/>
                <w:b/>
                <w:sz w:val="20"/>
                <w:szCs w:val="20"/>
              </w:rPr>
            </w:pPr>
          </w:p>
        </w:tc>
      </w:tr>
      <w:tr w:rsidR="003D7A84" w:rsidRPr="003D7A84" w:rsidTr="008E1128">
        <w:tc>
          <w:tcPr>
            <w:tcW w:w="4608" w:type="dxa"/>
          </w:tcPr>
          <w:p w:rsidR="003D7A84" w:rsidRPr="003D7A84" w:rsidRDefault="003D7A84" w:rsidP="003D7A84">
            <w:pPr>
              <w:jc w:val="both"/>
              <w:rPr>
                <w:rFonts w:cs="Arial"/>
                <w:b/>
                <w:i/>
                <w:sz w:val="20"/>
                <w:szCs w:val="20"/>
              </w:rPr>
            </w:pPr>
            <w:r w:rsidRPr="003D7A84">
              <w:rPr>
                <w:rFonts w:cs="Arial"/>
                <w:b/>
                <w:i/>
                <w:sz w:val="20"/>
                <w:szCs w:val="20"/>
              </w:rPr>
              <w:t>Reparatii infrastructura Piata garii</w:t>
            </w:r>
          </w:p>
        </w:tc>
        <w:tc>
          <w:tcPr>
            <w:tcW w:w="1170" w:type="dxa"/>
          </w:tcPr>
          <w:p w:rsidR="003D7A84" w:rsidRPr="003D7A84" w:rsidRDefault="003D7A84" w:rsidP="003D7A84">
            <w:pPr>
              <w:jc w:val="right"/>
              <w:rPr>
                <w:rFonts w:cs="Arial"/>
                <w:b/>
                <w:i/>
                <w:sz w:val="20"/>
                <w:szCs w:val="20"/>
              </w:rPr>
            </w:pPr>
          </w:p>
        </w:tc>
        <w:tc>
          <w:tcPr>
            <w:tcW w:w="1260" w:type="dxa"/>
          </w:tcPr>
          <w:p w:rsidR="003D7A84" w:rsidRPr="003D7A84" w:rsidRDefault="003D7A84" w:rsidP="003D7A84">
            <w:pPr>
              <w:jc w:val="right"/>
              <w:rPr>
                <w:rFonts w:cs="Arial"/>
                <w:b/>
                <w:i/>
                <w:sz w:val="20"/>
                <w:szCs w:val="20"/>
              </w:rPr>
            </w:pPr>
          </w:p>
        </w:tc>
        <w:tc>
          <w:tcPr>
            <w:tcW w:w="1170" w:type="dxa"/>
          </w:tcPr>
          <w:p w:rsidR="003D7A84" w:rsidRPr="003D7A84" w:rsidRDefault="003D7A84" w:rsidP="003D7A84">
            <w:pPr>
              <w:jc w:val="right"/>
              <w:rPr>
                <w:rFonts w:cs="Arial"/>
                <w:b/>
                <w:i/>
                <w:sz w:val="20"/>
                <w:szCs w:val="20"/>
              </w:rPr>
            </w:pPr>
          </w:p>
        </w:tc>
        <w:tc>
          <w:tcPr>
            <w:tcW w:w="1260" w:type="dxa"/>
          </w:tcPr>
          <w:p w:rsidR="003D7A84" w:rsidRPr="003D7A84" w:rsidRDefault="003D7A84" w:rsidP="003D7A84">
            <w:pPr>
              <w:jc w:val="right"/>
              <w:rPr>
                <w:rFonts w:cs="Arial"/>
                <w:b/>
                <w:i/>
                <w:sz w:val="20"/>
                <w:szCs w:val="20"/>
              </w:rPr>
            </w:pPr>
          </w:p>
        </w:tc>
      </w:tr>
      <w:tr w:rsidR="003D7A84" w:rsidRPr="003D7A84" w:rsidTr="008E1128">
        <w:tc>
          <w:tcPr>
            <w:tcW w:w="4608" w:type="dxa"/>
          </w:tcPr>
          <w:p w:rsidR="003D7A84" w:rsidRPr="003D7A84" w:rsidRDefault="003D7A84" w:rsidP="003D7A84">
            <w:pPr>
              <w:jc w:val="both"/>
              <w:rPr>
                <w:rFonts w:cs="Arial"/>
                <w:sz w:val="20"/>
                <w:szCs w:val="20"/>
              </w:rPr>
            </w:pPr>
            <w:r w:rsidRPr="003D7A84">
              <w:rPr>
                <w:rFonts w:cs="Arial"/>
                <w:sz w:val="20"/>
                <w:szCs w:val="20"/>
              </w:rPr>
              <w:t>- finantare nerambursabila</w:t>
            </w:r>
          </w:p>
        </w:tc>
        <w:tc>
          <w:tcPr>
            <w:tcW w:w="1170" w:type="dxa"/>
          </w:tcPr>
          <w:p w:rsidR="003D7A84" w:rsidRPr="003D7A84" w:rsidRDefault="003D7A84" w:rsidP="003D7A84">
            <w:pPr>
              <w:jc w:val="right"/>
              <w:rPr>
                <w:rFonts w:cs="Arial"/>
                <w:sz w:val="20"/>
                <w:szCs w:val="20"/>
              </w:rPr>
            </w:pPr>
            <w:r w:rsidRPr="003D7A84">
              <w:rPr>
                <w:rFonts w:cs="Arial"/>
                <w:sz w:val="20"/>
                <w:szCs w:val="20"/>
              </w:rPr>
              <w:t>58.04.02</w:t>
            </w:r>
          </w:p>
        </w:tc>
        <w:tc>
          <w:tcPr>
            <w:tcW w:w="1260" w:type="dxa"/>
          </w:tcPr>
          <w:p w:rsidR="003D7A84" w:rsidRPr="003D7A84" w:rsidRDefault="003D7A84" w:rsidP="003D7A84">
            <w:pPr>
              <w:jc w:val="right"/>
              <w:rPr>
                <w:rFonts w:cs="Arial"/>
                <w:sz w:val="20"/>
                <w:szCs w:val="20"/>
              </w:rPr>
            </w:pPr>
            <w:r w:rsidRPr="003D7A84">
              <w:rPr>
                <w:rFonts w:cs="Arial"/>
                <w:sz w:val="20"/>
                <w:szCs w:val="20"/>
              </w:rPr>
              <w:t>466000</w:t>
            </w:r>
          </w:p>
        </w:tc>
        <w:tc>
          <w:tcPr>
            <w:tcW w:w="1170" w:type="dxa"/>
          </w:tcPr>
          <w:p w:rsidR="003D7A84" w:rsidRPr="003D7A84" w:rsidRDefault="003D7A84" w:rsidP="003D7A84">
            <w:pPr>
              <w:jc w:val="right"/>
              <w:rPr>
                <w:rFonts w:cs="Arial"/>
                <w:sz w:val="20"/>
                <w:szCs w:val="20"/>
              </w:rPr>
            </w:pPr>
          </w:p>
        </w:tc>
        <w:tc>
          <w:tcPr>
            <w:tcW w:w="1260" w:type="dxa"/>
          </w:tcPr>
          <w:p w:rsidR="003D7A84" w:rsidRPr="003D7A84" w:rsidRDefault="003D7A84" w:rsidP="003D7A84">
            <w:pPr>
              <w:jc w:val="right"/>
              <w:rPr>
                <w:rFonts w:cs="Arial"/>
                <w:sz w:val="20"/>
                <w:szCs w:val="20"/>
              </w:rPr>
            </w:pPr>
          </w:p>
        </w:tc>
      </w:tr>
      <w:tr w:rsidR="003D7A84" w:rsidRPr="003D7A84" w:rsidTr="008E1128">
        <w:trPr>
          <w:trHeight w:val="285"/>
        </w:trPr>
        <w:tc>
          <w:tcPr>
            <w:tcW w:w="4608" w:type="dxa"/>
          </w:tcPr>
          <w:p w:rsidR="003D7A84" w:rsidRPr="003D7A84" w:rsidRDefault="003D7A84" w:rsidP="003D7A84">
            <w:pPr>
              <w:jc w:val="both"/>
              <w:rPr>
                <w:rFonts w:cs="Arial"/>
                <w:sz w:val="20"/>
                <w:szCs w:val="20"/>
              </w:rPr>
            </w:pPr>
            <w:r w:rsidRPr="003D7A84">
              <w:rPr>
                <w:rFonts w:cs="Arial"/>
                <w:sz w:val="20"/>
                <w:szCs w:val="20"/>
              </w:rPr>
              <w:t xml:space="preserve">Chelt neeligibile </w:t>
            </w:r>
          </w:p>
        </w:tc>
        <w:tc>
          <w:tcPr>
            <w:tcW w:w="1170" w:type="dxa"/>
          </w:tcPr>
          <w:p w:rsidR="003D7A84" w:rsidRPr="003D7A84" w:rsidRDefault="003D7A84" w:rsidP="003D7A84">
            <w:pPr>
              <w:jc w:val="right"/>
              <w:rPr>
                <w:rFonts w:cs="Arial"/>
                <w:sz w:val="20"/>
                <w:szCs w:val="20"/>
              </w:rPr>
            </w:pPr>
            <w:r w:rsidRPr="003D7A84">
              <w:rPr>
                <w:rFonts w:cs="Arial"/>
                <w:sz w:val="20"/>
                <w:szCs w:val="20"/>
              </w:rPr>
              <w:t>58.04.03</w:t>
            </w:r>
          </w:p>
        </w:tc>
        <w:tc>
          <w:tcPr>
            <w:tcW w:w="1260" w:type="dxa"/>
          </w:tcPr>
          <w:p w:rsidR="003D7A84" w:rsidRPr="003D7A84" w:rsidRDefault="003D7A84" w:rsidP="003D7A84">
            <w:pPr>
              <w:jc w:val="right"/>
              <w:rPr>
                <w:rFonts w:cs="Arial"/>
                <w:sz w:val="20"/>
                <w:szCs w:val="20"/>
              </w:rPr>
            </w:pPr>
          </w:p>
        </w:tc>
        <w:tc>
          <w:tcPr>
            <w:tcW w:w="1170" w:type="dxa"/>
          </w:tcPr>
          <w:p w:rsidR="003D7A84" w:rsidRPr="003D7A84" w:rsidRDefault="003D7A84" w:rsidP="003D7A84">
            <w:pPr>
              <w:jc w:val="right"/>
              <w:rPr>
                <w:rFonts w:cs="Arial"/>
                <w:sz w:val="20"/>
                <w:szCs w:val="20"/>
              </w:rPr>
            </w:pPr>
            <w:r w:rsidRPr="003D7A84">
              <w:rPr>
                <w:rFonts w:cs="Arial"/>
                <w:sz w:val="20"/>
                <w:szCs w:val="20"/>
              </w:rPr>
              <w:t>+9000</w:t>
            </w:r>
          </w:p>
        </w:tc>
        <w:tc>
          <w:tcPr>
            <w:tcW w:w="1260" w:type="dxa"/>
          </w:tcPr>
          <w:p w:rsidR="003D7A84" w:rsidRPr="003D7A84" w:rsidRDefault="003D7A84" w:rsidP="003D7A84">
            <w:pPr>
              <w:jc w:val="right"/>
              <w:rPr>
                <w:rFonts w:cs="Arial"/>
                <w:sz w:val="20"/>
                <w:szCs w:val="20"/>
              </w:rPr>
            </w:pPr>
            <w:r w:rsidRPr="003D7A84">
              <w:rPr>
                <w:rFonts w:cs="Arial"/>
                <w:sz w:val="20"/>
                <w:szCs w:val="20"/>
              </w:rPr>
              <w:t>9000</w:t>
            </w:r>
          </w:p>
        </w:tc>
      </w:tr>
      <w:tr w:rsidR="003D7A84" w:rsidRPr="003D7A84" w:rsidTr="008E1128">
        <w:trPr>
          <w:trHeight w:val="1320"/>
        </w:trPr>
        <w:tc>
          <w:tcPr>
            <w:tcW w:w="4608" w:type="dxa"/>
          </w:tcPr>
          <w:p w:rsidR="003D7A84" w:rsidRPr="003D7A84" w:rsidRDefault="003D7A84" w:rsidP="003D7A84">
            <w:pPr>
              <w:jc w:val="both"/>
              <w:rPr>
                <w:rFonts w:cs="Arial"/>
                <w:sz w:val="20"/>
                <w:szCs w:val="20"/>
              </w:rPr>
            </w:pPr>
            <w:r w:rsidRPr="003D7A84">
              <w:rPr>
                <w:rFonts w:cs="Arial"/>
                <w:sz w:val="20"/>
                <w:szCs w:val="20"/>
              </w:rPr>
              <w:t xml:space="preserve">  -  asistenta tehnica proiectant</w:t>
            </w:r>
          </w:p>
          <w:p w:rsidR="003D7A84" w:rsidRPr="003D7A84" w:rsidRDefault="003D7A84" w:rsidP="003D7A84">
            <w:pPr>
              <w:jc w:val="both"/>
              <w:rPr>
                <w:rFonts w:cs="Arial"/>
                <w:sz w:val="20"/>
                <w:szCs w:val="20"/>
              </w:rPr>
            </w:pPr>
            <w:r w:rsidRPr="003D7A84">
              <w:rPr>
                <w:rFonts w:cs="Arial"/>
                <w:sz w:val="20"/>
                <w:szCs w:val="20"/>
              </w:rPr>
              <w:t xml:space="preserve">- verificare proiect </w:t>
            </w:r>
          </w:p>
          <w:p w:rsidR="003D7A84" w:rsidRPr="003D7A84" w:rsidRDefault="003D7A84" w:rsidP="003D7A84">
            <w:pPr>
              <w:jc w:val="both"/>
              <w:rPr>
                <w:rFonts w:cs="Arial"/>
                <w:sz w:val="20"/>
                <w:szCs w:val="20"/>
              </w:rPr>
            </w:pPr>
            <w:r w:rsidRPr="003D7A84">
              <w:rPr>
                <w:rFonts w:cs="Arial"/>
                <w:sz w:val="20"/>
                <w:szCs w:val="20"/>
              </w:rPr>
              <w:t xml:space="preserve">  - dir de santier</w:t>
            </w:r>
          </w:p>
          <w:p w:rsidR="003D7A84" w:rsidRPr="003D7A84" w:rsidRDefault="003D7A84" w:rsidP="003D7A84">
            <w:pPr>
              <w:jc w:val="both"/>
              <w:rPr>
                <w:rFonts w:cs="Arial"/>
                <w:sz w:val="20"/>
                <w:szCs w:val="20"/>
              </w:rPr>
            </w:pPr>
            <w:r w:rsidRPr="003D7A84">
              <w:rPr>
                <w:rFonts w:cs="Arial"/>
                <w:sz w:val="20"/>
                <w:szCs w:val="20"/>
              </w:rPr>
              <w:t>- cota aferenta CSC</w:t>
            </w:r>
          </w:p>
          <w:p w:rsidR="003D7A84" w:rsidRPr="003D7A84" w:rsidRDefault="003D7A84" w:rsidP="003D7A84">
            <w:pPr>
              <w:jc w:val="both"/>
              <w:rPr>
                <w:rFonts w:cs="Arial"/>
                <w:sz w:val="20"/>
                <w:szCs w:val="20"/>
              </w:rPr>
            </w:pPr>
            <w:r w:rsidRPr="003D7A84">
              <w:rPr>
                <w:rFonts w:cs="Arial"/>
                <w:sz w:val="20"/>
                <w:szCs w:val="20"/>
              </w:rPr>
              <w:t xml:space="preserve">- informare si publicitate </w:t>
            </w:r>
          </w:p>
          <w:p w:rsidR="003D7A84" w:rsidRPr="003D7A84" w:rsidRDefault="003D7A84" w:rsidP="003D7A84">
            <w:pPr>
              <w:jc w:val="both"/>
              <w:rPr>
                <w:rFonts w:cs="Arial"/>
                <w:sz w:val="20"/>
                <w:szCs w:val="20"/>
              </w:rPr>
            </w:pPr>
            <w:r w:rsidRPr="003D7A84">
              <w:rPr>
                <w:rFonts w:cs="Arial"/>
                <w:sz w:val="20"/>
                <w:szCs w:val="20"/>
              </w:rPr>
              <w:t xml:space="preserve">                </w:t>
            </w:r>
          </w:p>
        </w:tc>
        <w:tc>
          <w:tcPr>
            <w:tcW w:w="1170" w:type="dxa"/>
          </w:tcPr>
          <w:p w:rsidR="003D7A84" w:rsidRPr="003D7A84" w:rsidRDefault="003D7A84" w:rsidP="003D7A84">
            <w:pPr>
              <w:jc w:val="right"/>
              <w:rPr>
                <w:rFonts w:cs="Arial"/>
                <w:sz w:val="20"/>
                <w:szCs w:val="20"/>
              </w:rPr>
            </w:pPr>
          </w:p>
        </w:tc>
        <w:tc>
          <w:tcPr>
            <w:tcW w:w="1260" w:type="dxa"/>
          </w:tcPr>
          <w:p w:rsidR="003D7A84" w:rsidRPr="003D7A84" w:rsidRDefault="003D7A84" w:rsidP="003D7A84">
            <w:pPr>
              <w:jc w:val="right"/>
              <w:rPr>
                <w:rFonts w:cs="Arial"/>
                <w:sz w:val="20"/>
                <w:szCs w:val="20"/>
              </w:rPr>
            </w:pPr>
          </w:p>
        </w:tc>
        <w:tc>
          <w:tcPr>
            <w:tcW w:w="1170" w:type="dxa"/>
          </w:tcPr>
          <w:p w:rsidR="003D7A84" w:rsidRPr="003D7A84" w:rsidRDefault="003D7A84" w:rsidP="003D7A84">
            <w:pPr>
              <w:jc w:val="right"/>
              <w:rPr>
                <w:rFonts w:cs="Arial"/>
                <w:sz w:val="20"/>
                <w:szCs w:val="20"/>
              </w:rPr>
            </w:pPr>
            <w:r w:rsidRPr="003D7A84">
              <w:rPr>
                <w:rFonts w:cs="Arial"/>
                <w:sz w:val="20"/>
                <w:szCs w:val="20"/>
              </w:rPr>
              <w:t>+3200</w:t>
            </w:r>
          </w:p>
          <w:p w:rsidR="003D7A84" w:rsidRPr="003D7A84" w:rsidRDefault="003D7A84" w:rsidP="003D7A84">
            <w:pPr>
              <w:jc w:val="right"/>
              <w:rPr>
                <w:rFonts w:cs="Arial"/>
                <w:sz w:val="20"/>
                <w:szCs w:val="20"/>
              </w:rPr>
            </w:pPr>
            <w:r w:rsidRPr="003D7A84">
              <w:rPr>
                <w:rFonts w:cs="Arial"/>
                <w:sz w:val="20"/>
                <w:szCs w:val="20"/>
              </w:rPr>
              <w:t>+800</w:t>
            </w:r>
          </w:p>
          <w:p w:rsidR="003D7A84" w:rsidRPr="003D7A84" w:rsidRDefault="003D7A84" w:rsidP="003D7A84">
            <w:pPr>
              <w:jc w:val="right"/>
              <w:rPr>
                <w:rFonts w:cs="Arial"/>
                <w:sz w:val="20"/>
                <w:szCs w:val="20"/>
              </w:rPr>
            </w:pPr>
            <w:r w:rsidRPr="003D7A84">
              <w:rPr>
                <w:rFonts w:cs="Arial"/>
                <w:sz w:val="20"/>
                <w:szCs w:val="20"/>
              </w:rPr>
              <w:t>+1600</w:t>
            </w:r>
          </w:p>
          <w:p w:rsidR="003D7A84" w:rsidRPr="003D7A84" w:rsidRDefault="003D7A84" w:rsidP="003D7A84">
            <w:pPr>
              <w:jc w:val="right"/>
              <w:rPr>
                <w:rFonts w:cs="Arial"/>
                <w:sz w:val="20"/>
                <w:szCs w:val="20"/>
              </w:rPr>
            </w:pPr>
            <w:r w:rsidRPr="003D7A84">
              <w:rPr>
                <w:rFonts w:cs="Arial"/>
                <w:sz w:val="20"/>
                <w:szCs w:val="20"/>
              </w:rPr>
              <w:t>+2200</w:t>
            </w:r>
          </w:p>
          <w:p w:rsidR="003D7A84" w:rsidRPr="003D7A84" w:rsidRDefault="003D7A84" w:rsidP="003D7A84">
            <w:pPr>
              <w:jc w:val="right"/>
              <w:rPr>
                <w:rFonts w:cs="Arial"/>
                <w:sz w:val="20"/>
                <w:szCs w:val="20"/>
              </w:rPr>
            </w:pPr>
            <w:r w:rsidRPr="003D7A84">
              <w:rPr>
                <w:rFonts w:cs="Arial"/>
                <w:sz w:val="20"/>
                <w:szCs w:val="20"/>
              </w:rPr>
              <w:t>+1200</w:t>
            </w:r>
          </w:p>
        </w:tc>
        <w:tc>
          <w:tcPr>
            <w:tcW w:w="1260" w:type="dxa"/>
          </w:tcPr>
          <w:p w:rsidR="003D7A84" w:rsidRPr="003D7A84" w:rsidRDefault="003D7A84" w:rsidP="003D7A84">
            <w:pPr>
              <w:jc w:val="right"/>
              <w:rPr>
                <w:rFonts w:cs="Arial"/>
                <w:sz w:val="20"/>
                <w:szCs w:val="20"/>
              </w:rPr>
            </w:pPr>
          </w:p>
        </w:tc>
      </w:tr>
      <w:tr w:rsidR="003D7A84" w:rsidRPr="003D7A84" w:rsidTr="008E1128">
        <w:tc>
          <w:tcPr>
            <w:tcW w:w="4608" w:type="dxa"/>
          </w:tcPr>
          <w:p w:rsidR="003D7A84" w:rsidRPr="003D7A84" w:rsidRDefault="003D7A84" w:rsidP="003D7A84">
            <w:pPr>
              <w:keepNext/>
              <w:spacing w:before="240" w:after="60"/>
              <w:outlineLvl w:val="3"/>
              <w:rPr>
                <w:rFonts w:cs="Arial"/>
                <w:b/>
                <w:bCs/>
                <w:sz w:val="20"/>
                <w:szCs w:val="20"/>
              </w:rPr>
            </w:pPr>
            <w:r w:rsidRPr="003D7A84">
              <w:rPr>
                <w:rFonts w:cs="Arial"/>
                <w:b/>
                <w:bCs/>
                <w:color w:val="000000"/>
                <w:sz w:val="20"/>
                <w:szCs w:val="20"/>
              </w:rPr>
              <w:t>Cap.  PROTECTIA MEDIULUI</w:t>
            </w:r>
            <w:r w:rsidRPr="003D7A84">
              <w:rPr>
                <w:rFonts w:cs="Arial"/>
                <w:b/>
                <w:bCs/>
                <w:sz w:val="20"/>
                <w:szCs w:val="20"/>
              </w:rPr>
              <w:t xml:space="preserve">     </w:t>
            </w:r>
          </w:p>
        </w:tc>
        <w:tc>
          <w:tcPr>
            <w:tcW w:w="1170" w:type="dxa"/>
          </w:tcPr>
          <w:p w:rsidR="003D7A84" w:rsidRPr="003D7A84" w:rsidRDefault="003D7A84" w:rsidP="003D7A84">
            <w:pPr>
              <w:keepNext/>
              <w:spacing w:before="240" w:after="60"/>
              <w:jc w:val="right"/>
              <w:outlineLvl w:val="3"/>
              <w:rPr>
                <w:rFonts w:cs="Arial"/>
                <w:b/>
                <w:bCs/>
                <w:sz w:val="20"/>
                <w:szCs w:val="20"/>
              </w:rPr>
            </w:pPr>
            <w:r w:rsidRPr="003D7A84">
              <w:rPr>
                <w:rFonts w:cs="Arial"/>
                <w:b/>
                <w:bCs/>
                <w:sz w:val="20"/>
                <w:szCs w:val="20"/>
              </w:rPr>
              <w:t>74.02</w:t>
            </w:r>
          </w:p>
        </w:tc>
        <w:tc>
          <w:tcPr>
            <w:tcW w:w="1260" w:type="dxa"/>
          </w:tcPr>
          <w:p w:rsidR="003D7A84" w:rsidRPr="003D7A84" w:rsidRDefault="003D7A84" w:rsidP="003D7A84">
            <w:pPr>
              <w:keepNext/>
              <w:spacing w:before="240" w:after="60"/>
              <w:jc w:val="right"/>
              <w:outlineLvl w:val="3"/>
              <w:rPr>
                <w:rFonts w:cs="Arial"/>
                <w:b/>
                <w:bCs/>
                <w:sz w:val="20"/>
                <w:szCs w:val="20"/>
              </w:rPr>
            </w:pPr>
          </w:p>
        </w:tc>
        <w:tc>
          <w:tcPr>
            <w:tcW w:w="1170" w:type="dxa"/>
          </w:tcPr>
          <w:p w:rsidR="003D7A84" w:rsidRPr="003D7A84" w:rsidRDefault="003D7A84" w:rsidP="003D7A84">
            <w:pPr>
              <w:keepNext/>
              <w:spacing w:before="240" w:after="60"/>
              <w:jc w:val="right"/>
              <w:outlineLvl w:val="3"/>
              <w:rPr>
                <w:rFonts w:cs="Arial"/>
                <w:b/>
                <w:bCs/>
                <w:sz w:val="20"/>
                <w:szCs w:val="20"/>
              </w:rPr>
            </w:pPr>
          </w:p>
        </w:tc>
        <w:tc>
          <w:tcPr>
            <w:tcW w:w="1260" w:type="dxa"/>
          </w:tcPr>
          <w:p w:rsidR="003D7A84" w:rsidRPr="003D7A84" w:rsidRDefault="003D7A84" w:rsidP="003D7A84">
            <w:pPr>
              <w:keepNext/>
              <w:spacing w:before="240" w:after="60"/>
              <w:jc w:val="right"/>
              <w:outlineLvl w:val="3"/>
              <w:rPr>
                <w:rFonts w:cs="Arial"/>
                <w:b/>
                <w:bCs/>
                <w:sz w:val="20"/>
                <w:szCs w:val="20"/>
              </w:rPr>
            </w:pPr>
          </w:p>
        </w:tc>
      </w:tr>
      <w:tr w:rsidR="003D7A84" w:rsidRPr="003D7A84" w:rsidTr="008E1128">
        <w:tc>
          <w:tcPr>
            <w:tcW w:w="4608" w:type="dxa"/>
          </w:tcPr>
          <w:p w:rsidR="003D7A84" w:rsidRPr="003D7A84" w:rsidRDefault="003D7A84" w:rsidP="003D7A84">
            <w:pPr>
              <w:rPr>
                <w:rFonts w:cs="Arial"/>
                <w:b/>
                <w:i/>
                <w:iCs/>
                <w:sz w:val="20"/>
                <w:szCs w:val="20"/>
              </w:rPr>
            </w:pPr>
            <w:r w:rsidRPr="003D7A84">
              <w:rPr>
                <w:rFonts w:cs="Arial"/>
                <w:b/>
                <w:i/>
                <w:iCs/>
                <w:sz w:val="20"/>
                <w:szCs w:val="20"/>
              </w:rPr>
              <w:t xml:space="preserve">Salubritate si gestionarea deseurilor </w:t>
            </w:r>
          </w:p>
        </w:tc>
        <w:tc>
          <w:tcPr>
            <w:tcW w:w="1170" w:type="dxa"/>
          </w:tcPr>
          <w:p w:rsidR="003D7A84" w:rsidRPr="003D7A84" w:rsidRDefault="003D7A84" w:rsidP="003D7A84">
            <w:pPr>
              <w:jc w:val="right"/>
              <w:rPr>
                <w:rFonts w:cs="Arial"/>
                <w:b/>
                <w:i/>
                <w:iCs/>
                <w:sz w:val="20"/>
                <w:szCs w:val="20"/>
              </w:rPr>
            </w:pPr>
            <w:r w:rsidRPr="003D7A84">
              <w:rPr>
                <w:rFonts w:cs="Arial"/>
                <w:b/>
                <w:i/>
                <w:iCs/>
                <w:sz w:val="20"/>
                <w:szCs w:val="20"/>
              </w:rPr>
              <w:t>74.05.02</w:t>
            </w:r>
          </w:p>
        </w:tc>
        <w:tc>
          <w:tcPr>
            <w:tcW w:w="1260" w:type="dxa"/>
          </w:tcPr>
          <w:p w:rsidR="003D7A84" w:rsidRPr="003D7A84" w:rsidRDefault="003D7A84" w:rsidP="003D7A84">
            <w:pPr>
              <w:jc w:val="right"/>
              <w:rPr>
                <w:rFonts w:cs="Arial"/>
                <w:b/>
                <w:i/>
                <w:iCs/>
                <w:sz w:val="20"/>
                <w:szCs w:val="20"/>
              </w:rPr>
            </w:pPr>
            <w:r w:rsidRPr="003D7A84">
              <w:rPr>
                <w:rFonts w:cs="Arial"/>
                <w:b/>
                <w:i/>
                <w:iCs/>
                <w:sz w:val="20"/>
                <w:szCs w:val="20"/>
              </w:rPr>
              <w:t>451.000</w:t>
            </w:r>
          </w:p>
        </w:tc>
        <w:tc>
          <w:tcPr>
            <w:tcW w:w="1170" w:type="dxa"/>
          </w:tcPr>
          <w:p w:rsidR="003D7A84" w:rsidRPr="003D7A84" w:rsidRDefault="003D7A84" w:rsidP="003D7A84">
            <w:pPr>
              <w:jc w:val="right"/>
              <w:rPr>
                <w:rFonts w:cs="Arial"/>
                <w:b/>
                <w:i/>
                <w:iCs/>
                <w:sz w:val="20"/>
                <w:szCs w:val="20"/>
              </w:rPr>
            </w:pPr>
            <w:r w:rsidRPr="003D7A84">
              <w:rPr>
                <w:rFonts w:cs="Arial"/>
                <w:b/>
                <w:i/>
                <w:iCs/>
                <w:sz w:val="20"/>
                <w:szCs w:val="20"/>
              </w:rPr>
              <w:t>+8000</w:t>
            </w:r>
          </w:p>
        </w:tc>
        <w:tc>
          <w:tcPr>
            <w:tcW w:w="1260" w:type="dxa"/>
          </w:tcPr>
          <w:p w:rsidR="003D7A84" w:rsidRPr="003D7A84" w:rsidRDefault="003D7A84" w:rsidP="003D7A84">
            <w:pPr>
              <w:jc w:val="right"/>
              <w:rPr>
                <w:rFonts w:cs="Arial"/>
                <w:b/>
                <w:i/>
                <w:iCs/>
                <w:sz w:val="20"/>
                <w:szCs w:val="20"/>
              </w:rPr>
            </w:pPr>
            <w:r w:rsidRPr="003D7A84">
              <w:rPr>
                <w:rFonts w:cs="Arial"/>
                <w:b/>
                <w:i/>
                <w:iCs/>
                <w:sz w:val="20"/>
                <w:szCs w:val="20"/>
              </w:rPr>
              <w:t>459.000</w:t>
            </w:r>
          </w:p>
        </w:tc>
      </w:tr>
      <w:tr w:rsidR="003D7A84" w:rsidRPr="003D7A84" w:rsidTr="008E1128">
        <w:tc>
          <w:tcPr>
            <w:tcW w:w="4608" w:type="dxa"/>
          </w:tcPr>
          <w:p w:rsidR="003D7A84" w:rsidRPr="003D7A84" w:rsidRDefault="003D7A84" w:rsidP="003D7A84">
            <w:pPr>
              <w:jc w:val="both"/>
              <w:rPr>
                <w:rFonts w:cs="Arial"/>
                <w:i/>
                <w:sz w:val="20"/>
                <w:szCs w:val="20"/>
              </w:rPr>
            </w:pPr>
            <w:r w:rsidRPr="003D7A84">
              <w:rPr>
                <w:rFonts w:cs="Arial"/>
                <w:i/>
                <w:sz w:val="20"/>
                <w:szCs w:val="20"/>
              </w:rPr>
              <w:t>Alte cheltuieli cu bunuri si servicii</w:t>
            </w:r>
          </w:p>
          <w:p w:rsidR="003D7A84" w:rsidRPr="003D7A84" w:rsidRDefault="003D7A84" w:rsidP="003D7A84">
            <w:pPr>
              <w:jc w:val="both"/>
              <w:rPr>
                <w:rFonts w:cs="Arial"/>
                <w:i/>
                <w:sz w:val="20"/>
                <w:szCs w:val="20"/>
              </w:rPr>
            </w:pPr>
            <w:r w:rsidRPr="003D7A84">
              <w:rPr>
                <w:rFonts w:cs="Arial"/>
                <w:i/>
                <w:sz w:val="20"/>
                <w:szCs w:val="20"/>
              </w:rPr>
              <w:t>Declaratie selectie gunoi – fondul de mediu an 2017</w:t>
            </w:r>
          </w:p>
        </w:tc>
        <w:tc>
          <w:tcPr>
            <w:tcW w:w="1170" w:type="dxa"/>
          </w:tcPr>
          <w:p w:rsidR="003D7A84" w:rsidRPr="003D7A84" w:rsidRDefault="003D7A84" w:rsidP="003D7A84">
            <w:pPr>
              <w:jc w:val="right"/>
              <w:rPr>
                <w:rFonts w:cs="Arial"/>
                <w:i/>
                <w:sz w:val="20"/>
                <w:szCs w:val="20"/>
              </w:rPr>
            </w:pPr>
            <w:r w:rsidRPr="003D7A84">
              <w:rPr>
                <w:rFonts w:cs="Arial"/>
                <w:i/>
                <w:sz w:val="20"/>
                <w:szCs w:val="20"/>
              </w:rPr>
              <w:t>20.30.30</w:t>
            </w:r>
          </w:p>
        </w:tc>
        <w:tc>
          <w:tcPr>
            <w:tcW w:w="1260" w:type="dxa"/>
          </w:tcPr>
          <w:p w:rsidR="003D7A84" w:rsidRPr="003D7A84" w:rsidRDefault="003D7A84" w:rsidP="003D7A84">
            <w:pPr>
              <w:jc w:val="right"/>
              <w:rPr>
                <w:rFonts w:cs="Arial"/>
                <w:i/>
                <w:sz w:val="20"/>
                <w:szCs w:val="20"/>
              </w:rPr>
            </w:pPr>
            <w:r w:rsidRPr="003D7A84">
              <w:rPr>
                <w:rFonts w:cs="Arial"/>
                <w:i/>
                <w:sz w:val="20"/>
                <w:szCs w:val="20"/>
              </w:rPr>
              <w:t>4000</w:t>
            </w:r>
          </w:p>
        </w:tc>
        <w:tc>
          <w:tcPr>
            <w:tcW w:w="1170" w:type="dxa"/>
          </w:tcPr>
          <w:p w:rsidR="003D7A84" w:rsidRPr="003D7A84" w:rsidRDefault="003D7A84" w:rsidP="003D7A84">
            <w:pPr>
              <w:jc w:val="right"/>
              <w:rPr>
                <w:rFonts w:cs="Arial"/>
                <w:i/>
                <w:sz w:val="20"/>
                <w:szCs w:val="20"/>
              </w:rPr>
            </w:pPr>
            <w:r w:rsidRPr="003D7A84">
              <w:rPr>
                <w:rFonts w:cs="Arial"/>
                <w:i/>
                <w:sz w:val="20"/>
                <w:szCs w:val="20"/>
              </w:rPr>
              <w:t>+8000</w:t>
            </w:r>
          </w:p>
        </w:tc>
        <w:tc>
          <w:tcPr>
            <w:tcW w:w="1260" w:type="dxa"/>
          </w:tcPr>
          <w:p w:rsidR="003D7A84" w:rsidRPr="003D7A84" w:rsidRDefault="003D7A84" w:rsidP="003D7A84">
            <w:pPr>
              <w:jc w:val="right"/>
              <w:rPr>
                <w:rFonts w:cs="Arial"/>
                <w:i/>
                <w:sz w:val="20"/>
                <w:szCs w:val="20"/>
              </w:rPr>
            </w:pPr>
            <w:r w:rsidRPr="003D7A84">
              <w:rPr>
                <w:rFonts w:cs="Arial"/>
                <w:i/>
                <w:sz w:val="20"/>
                <w:szCs w:val="20"/>
              </w:rPr>
              <w:t>12000</w:t>
            </w:r>
          </w:p>
        </w:tc>
      </w:tr>
      <w:tr w:rsidR="003D7A84" w:rsidRPr="003D7A84" w:rsidTr="008E1128">
        <w:tc>
          <w:tcPr>
            <w:tcW w:w="4608" w:type="dxa"/>
          </w:tcPr>
          <w:p w:rsidR="003D7A84" w:rsidRPr="003D7A84" w:rsidRDefault="003D7A84" w:rsidP="003D7A84">
            <w:pPr>
              <w:jc w:val="both"/>
              <w:rPr>
                <w:rFonts w:cs="Arial"/>
                <w:b/>
                <w:sz w:val="20"/>
                <w:szCs w:val="20"/>
              </w:rPr>
            </w:pPr>
            <w:r w:rsidRPr="003D7A84">
              <w:rPr>
                <w:rFonts w:cs="Arial"/>
                <w:b/>
                <w:sz w:val="20"/>
                <w:szCs w:val="20"/>
              </w:rPr>
              <w:t>2.Canalizare si tratare ape uzate</w:t>
            </w:r>
          </w:p>
        </w:tc>
        <w:tc>
          <w:tcPr>
            <w:tcW w:w="1170" w:type="dxa"/>
          </w:tcPr>
          <w:p w:rsidR="003D7A84" w:rsidRPr="003D7A84" w:rsidRDefault="003D7A84" w:rsidP="003D7A84">
            <w:pPr>
              <w:jc w:val="right"/>
              <w:rPr>
                <w:rFonts w:cs="Arial"/>
                <w:b/>
                <w:sz w:val="20"/>
                <w:szCs w:val="20"/>
              </w:rPr>
            </w:pPr>
            <w:r w:rsidRPr="003D7A84">
              <w:rPr>
                <w:rFonts w:cs="Arial"/>
                <w:b/>
                <w:sz w:val="20"/>
                <w:szCs w:val="20"/>
              </w:rPr>
              <w:t>74.06.00</w:t>
            </w:r>
          </w:p>
        </w:tc>
        <w:tc>
          <w:tcPr>
            <w:tcW w:w="1260" w:type="dxa"/>
          </w:tcPr>
          <w:p w:rsidR="003D7A84" w:rsidRPr="003D7A84" w:rsidRDefault="003D7A84" w:rsidP="003D7A84">
            <w:pPr>
              <w:jc w:val="right"/>
              <w:rPr>
                <w:rFonts w:cs="Arial"/>
                <w:b/>
                <w:sz w:val="20"/>
                <w:szCs w:val="20"/>
              </w:rPr>
            </w:pPr>
            <w:r w:rsidRPr="003D7A84">
              <w:rPr>
                <w:rFonts w:cs="Arial"/>
                <w:b/>
                <w:sz w:val="20"/>
                <w:szCs w:val="20"/>
              </w:rPr>
              <w:t>133.000</w:t>
            </w:r>
          </w:p>
        </w:tc>
        <w:tc>
          <w:tcPr>
            <w:tcW w:w="1170" w:type="dxa"/>
          </w:tcPr>
          <w:p w:rsidR="003D7A84" w:rsidRPr="003D7A84" w:rsidRDefault="003D7A84" w:rsidP="003D7A84">
            <w:pPr>
              <w:jc w:val="right"/>
              <w:rPr>
                <w:rFonts w:cs="Arial"/>
                <w:b/>
                <w:sz w:val="20"/>
                <w:szCs w:val="20"/>
              </w:rPr>
            </w:pPr>
            <w:r w:rsidRPr="003D7A84">
              <w:rPr>
                <w:rFonts w:cs="Arial"/>
                <w:b/>
                <w:sz w:val="20"/>
                <w:szCs w:val="20"/>
              </w:rPr>
              <w:t>+21.000</w:t>
            </w:r>
          </w:p>
        </w:tc>
        <w:tc>
          <w:tcPr>
            <w:tcW w:w="1260" w:type="dxa"/>
          </w:tcPr>
          <w:p w:rsidR="003D7A84" w:rsidRPr="003D7A84" w:rsidRDefault="003D7A84" w:rsidP="003D7A84">
            <w:pPr>
              <w:jc w:val="right"/>
              <w:rPr>
                <w:rFonts w:cs="Arial"/>
                <w:b/>
                <w:sz w:val="20"/>
                <w:szCs w:val="20"/>
              </w:rPr>
            </w:pPr>
            <w:r w:rsidRPr="003D7A84">
              <w:rPr>
                <w:rFonts w:cs="Arial"/>
                <w:b/>
                <w:sz w:val="20"/>
                <w:szCs w:val="20"/>
              </w:rPr>
              <w:t>154.000</w:t>
            </w:r>
          </w:p>
        </w:tc>
      </w:tr>
      <w:tr w:rsidR="003D7A84" w:rsidRPr="003D7A84" w:rsidTr="008E1128">
        <w:tc>
          <w:tcPr>
            <w:tcW w:w="4608" w:type="dxa"/>
          </w:tcPr>
          <w:p w:rsidR="003D7A84" w:rsidRPr="003D7A84" w:rsidRDefault="003D7A84" w:rsidP="003D7A84">
            <w:pPr>
              <w:jc w:val="both"/>
              <w:rPr>
                <w:rFonts w:cs="Arial"/>
                <w:i/>
                <w:sz w:val="20"/>
                <w:szCs w:val="20"/>
              </w:rPr>
            </w:pPr>
            <w:r w:rsidRPr="003D7A84">
              <w:rPr>
                <w:rFonts w:cs="Arial"/>
                <w:i/>
                <w:sz w:val="20"/>
                <w:szCs w:val="20"/>
              </w:rPr>
              <w:t>1. Cheltuieli materiale</w:t>
            </w:r>
          </w:p>
        </w:tc>
        <w:tc>
          <w:tcPr>
            <w:tcW w:w="1170" w:type="dxa"/>
          </w:tcPr>
          <w:p w:rsidR="003D7A84" w:rsidRPr="003D7A84" w:rsidRDefault="003D7A84" w:rsidP="003D7A84">
            <w:pPr>
              <w:jc w:val="right"/>
              <w:rPr>
                <w:rFonts w:cs="Arial"/>
                <w:i/>
                <w:sz w:val="20"/>
                <w:szCs w:val="20"/>
              </w:rPr>
            </w:pPr>
            <w:r w:rsidRPr="003D7A84">
              <w:rPr>
                <w:rFonts w:cs="Arial"/>
                <w:i/>
                <w:sz w:val="20"/>
                <w:szCs w:val="20"/>
              </w:rPr>
              <w:t>20</w:t>
            </w:r>
          </w:p>
        </w:tc>
        <w:tc>
          <w:tcPr>
            <w:tcW w:w="1260" w:type="dxa"/>
          </w:tcPr>
          <w:p w:rsidR="003D7A84" w:rsidRPr="003D7A84" w:rsidRDefault="003D7A84" w:rsidP="003D7A84">
            <w:pPr>
              <w:jc w:val="right"/>
              <w:rPr>
                <w:rFonts w:cs="Arial"/>
                <w:i/>
                <w:sz w:val="20"/>
                <w:szCs w:val="20"/>
              </w:rPr>
            </w:pPr>
          </w:p>
        </w:tc>
        <w:tc>
          <w:tcPr>
            <w:tcW w:w="1170" w:type="dxa"/>
          </w:tcPr>
          <w:p w:rsidR="003D7A84" w:rsidRPr="003D7A84" w:rsidRDefault="003D7A84" w:rsidP="003D7A84">
            <w:pPr>
              <w:jc w:val="right"/>
              <w:rPr>
                <w:rFonts w:cs="Arial"/>
                <w:i/>
                <w:sz w:val="20"/>
                <w:szCs w:val="20"/>
              </w:rPr>
            </w:pPr>
          </w:p>
        </w:tc>
        <w:tc>
          <w:tcPr>
            <w:tcW w:w="1260" w:type="dxa"/>
          </w:tcPr>
          <w:p w:rsidR="003D7A84" w:rsidRPr="003D7A84" w:rsidRDefault="003D7A84" w:rsidP="003D7A84">
            <w:pPr>
              <w:jc w:val="right"/>
              <w:rPr>
                <w:rFonts w:cs="Arial"/>
                <w:i/>
                <w:sz w:val="20"/>
                <w:szCs w:val="20"/>
              </w:rPr>
            </w:pPr>
          </w:p>
        </w:tc>
      </w:tr>
      <w:tr w:rsidR="003D7A84" w:rsidRPr="003D7A84" w:rsidTr="008E1128">
        <w:tc>
          <w:tcPr>
            <w:tcW w:w="4608" w:type="dxa"/>
          </w:tcPr>
          <w:p w:rsidR="003D7A84" w:rsidRPr="003D7A84" w:rsidRDefault="003D7A84" w:rsidP="003D7A84">
            <w:pPr>
              <w:jc w:val="both"/>
              <w:rPr>
                <w:rFonts w:cs="Arial"/>
                <w:sz w:val="20"/>
                <w:szCs w:val="20"/>
              </w:rPr>
            </w:pPr>
            <w:r w:rsidRPr="003D7A84">
              <w:rPr>
                <w:rFonts w:cs="Arial"/>
                <w:sz w:val="20"/>
                <w:szCs w:val="20"/>
              </w:rPr>
              <w:t>- alte cheltuieli-</w:t>
            </w:r>
            <w:r w:rsidRPr="003D7A84">
              <w:rPr>
                <w:rFonts w:cs="Arial"/>
                <w:sz w:val="20"/>
                <w:szCs w:val="20"/>
              </w:rPr>
              <w:tab/>
            </w:r>
            <w:r w:rsidRPr="003D7A84">
              <w:rPr>
                <w:rFonts w:cs="Arial"/>
                <w:sz w:val="20"/>
                <w:szCs w:val="20"/>
              </w:rPr>
              <w:tab/>
            </w:r>
            <w:r w:rsidRPr="003D7A84">
              <w:rPr>
                <w:rFonts w:cs="Arial"/>
                <w:sz w:val="20"/>
                <w:szCs w:val="20"/>
              </w:rPr>
              <w:tab/>
            </w:r>
          </w:p>
        </w:tc>
        <w:tc>
          <w:tcPr>
            <w:tcW w:w="1170" w:type="dxa"/>
          </w:tcPr>
          <w:p w:rsidR="003D7A84" w:rsidRPr="003D7A84" w:rsidRDefault="003D7A84" w:rsidP="003D7A84">
            <w:pPr>
              <w:jc w:val="right"/>
              <w:rPr>
                <w:rFonts w:cs="Arial"/>
                <w:sz w:val="20"/>
                <w:szCs w:val="20"/>
              </w:rPr>
            </w:pPr>
            <w:r w:rsidRPr="003D7A84">
              <w:rPr>
                <w:rFonts w:cs="Arial"/>
                <w:sz w:val="20"/>
                <w:szCs w:val="20"/>
              </w:rPr>
              <w:t>20.01.30</w:t>
            </w:r>
          </w:p>
        </w:tc>
        <w:tc>
          <w:tcPr>
            <w:tcW w:w="1260" w:type="dxa"/>
          </w:tcPr>
          <w:p w:rsidR="003D7A84" w:rsidRPr="003D7A84" w:rsidRDefault="003D7A84" w:rsidP="003D7A84">
            <w:pPr>
              <w:jc w:val="right"/>
              <w:rPr>
                <w:rFonts w:cs="Arial"/>
                <w:sz w:val="20"/>
                <w:szCs w:val="20"/>
              </w:rPr>
            </w:pPr>
            <w:r w:rsidRPr="003D7A84">
              <w:rPr>
                <w:rFonts w:cs="Arial"/>
                <w:sz w:val="20"/>
                <w:szCs w:val="20"/>
              </w:rPr>
              <w:t>50000</w:t>
            </w:r>
          </w:p>
        </w:tc>
        <w:tc>
          <w:tcPr>
            <w:tcW w:w="1170" w:type="dxa"/>
          </w:tcPr>
          <w:p w:rsidR="003D7A84" w:rsidRPr="003D7A84" w:rsidRDefault="003D7A84" w:rsidP="003D7A84">
            <w:pPr>
              <w:jc w:val="right"/>
              <w:rPr>
                <w:rFonts w:cs="Arial"/>
                <w:sz w:val="20"/>
                <w:szCs w:val="20"/>
              </w:rPr>
            </w:pPr>
            <w:r w:rsidRPr="003D7A84">
              <w:rPr>
                <w:rFonts w:cs="Arial"/>
                <w:sz w:val="20"/>
                <w:szCs w:val="20"/>
              </w:rPr>
              <w:t>+20000</w:t>
            </w:r>
          </w:p>
          <w:p w:rsidR="003D7A84" w:rsidRPr="003D7A84" w:rsidRDefault="003D7A84" w:rsidP="003D7A84">
            <w:pPr>
              <w:jc w:val="right"/>
              <w:rPr>
                <w:rFonts w:cs="Arial"/>
                <w:sz w:val="20"/>
                <w:szCs w:val="20"/>
              </w:rPr>
            </w:pPr>
          </w:p>
        </w:tc>
        <w:tc>
          <w:tcPr>
            <w:tcW w:w="1260" w:type="dxa"/>
          </w:tcPr>
          <w:p w:rsidR="003D7A84" w:rsidRPr="003D7A84" w:rsidRDefault="003D7A84" w:rsidP="003D7A84">
            <w:pPr>
              <w:jc w:val="right"/>
              <w:rPr>
                <w:rFonts w:cs="Arial"/>
                <w:sz w:val="20"/>
                <w:szCs w:val="20"/>
              </w:rPr>
            </w:pPr>
            <w:r w:rsidRPr="003D7A84">
              <w:rPr>
                <w:rFonts w:cs="Arial"/>
                <w:sz w:val="20"/>
                <w:szCs w:val="20"/>
              </w:rPr>
              <w:t>70000</w:t>
            </w:r>
          </w:p>
        </w:tc>
      </w:tr>
      <w:tr w:rsidR="003D7A84" w:rsidRPr="003D7A84" w:rsidTr="008E1128">
        <w:tc>
          <w:tcPr>
            <w:tcW w:w="4608" w:type="dxa"/>
          </w:tcPr>
          <w:p w:rsidR="003D7A84" w:rsidRPr="003D7A84" w:rsidRDefault="003D7A84" w:rsidP="003D7A84">
            <w:pPr>
              <w:jc w:val="both"/>
              <w:rPr>
                <w:rFonts w:cs="Arial"/>
                <w:sz w:val="20"/>
                <w:szCs w:val="20"/>
              </w:rPr>
            </w:pPr>
            <w:r w:rsidRPr="003D7A84">
              <w:rPr>
                <w:rFonts w:cs="Arial"/>
                <w:sz w:val="20"/>
                <w:szCs w:val="20"/>
              </w:rPr>
              <w:t xml:space="preserve"> (chimicale, analize apa, contibutii ape uzate)</w:t>
            </w:r>
          </w:p>
        </w:tc>
        <w:tc>
          <w:tcPr>
            <w:tcW w:w="1170" w:type="dxa"/>
          </w:tcPr>
          <w:p w:rsidR="003D7A84" w:rsidRPr="003D7A84" w:rsidRDefault="003D7A84" w:rsidP="003D7A84">
            <w:pPr>
              <w:jc w:val="right"/>
              <w:rPr>
                <w:rFonts w:cs="Arial"/>
                <w:sz w:val="20"/>
                <w:szCs w:val="20"/>
              </w:rPr>
            </w:pPr>
          </w:p>
        </w:tc>
        <w:tc>
          <w:tcPr>
            <w:tcW w:w="1260" w:type="dxa"/>
          </w:tcPr>
          <w:p w:rsidR="003D7A84" w:rsidRPr="003D7A84" w:rsidRDefault="003D7A84" w:rsidP="003D7A84">
            <w:pPr>
              <w:jc w:val="right"/>
              <w:rPr>
                <w:rFonts w:cs="Arial"/>
                <w:sz w:val="20"/>
                <w:szCs w:val="20"/>
              </w:rPr>
            </w:pPr>
          </w:p>
        </w:tc>
        <w:tc>
          <w:tcPr>
            <w:tcW w:w="1170" w:type="dxa"/>
          </w:tcPr>
          <w:p w:rsidR="003D7A84" w:rsidRPr="003D7A84" w:rsidRDefault="003D7A84" w:rsidP="003D7A84">
            <w:pPr>
              <w:jc w:val="right"/>
              <w:rPr>
                <w:rFonts w:cs="Arial"/>
                <w:sz w:val="20"/>
                <w:szCs w:val="20"/>
              </w:rPr>
            </w:pPr>
          </w:p>
        </w:tc>
        <w:tc>
          <w:tcPr>
            <w:tcW w:w="1260" w:type="dxa"/>
          </w:tcPr>
          <w:p w:rsidR="003D7A84" w:rsidRPr="003D7A84" w:rsidRDefault="003D7A84" w:rsidP="003D7A84">
            <w:pPr>
              <w:jc w:val="right"/>
              <w:rPr>
                <w:rFonts w:cs="Arial"/>
                <w:sz w:val="20"/>
                <w:szCs w:val="20"/>
              </w:rPr>
            </w:pPr>
          </w:p>
        </w:tc>
      </w:tr>
      <w:tr w:rsidR="003D7A84" w:rsidRPr="003D7A84" w:rsidTr="008E1128">
        <w:tc>
          <w:tcPr>
            <w:tcW w:w="4608" w:type="dxa"/>
          </w:tcPr>
          <w:p w:rsidR="003D7A84" w:rsidRPr="003D7A84" w:rsidRDefault="003D7A84" w:rsidP="003D7A84">
            <w:pPr>
              <w:jc w:val="both"/>
              <w:rPr>
                <w:rFonts w:cs="Arial"/>
                <w:sz w:val="20"/>
                <w:szCs w:val="20"/>
              </w:rPr>
            </w:pPr>
            <w:r w:rsidRPr="003D7A84">
              <w:rPr>
                <w:rFonts w:cs="Arial"/>
                <w:sz w:val="20"/>
                <w:szCs w:val="20"/>
              </w:rPr>
              <w:t>Obiecte de inventar ( multimetru)</w:t>
            </w:r>
          </w:p>
        </w:tc>
        <w:tc>
          <w:tcPr>
            <w:tcW w:w="1170" w:type="dxa"/>
          </w:tcPr>
          <w:p w:rsidR="003D7A84" w:rsidRPr="003D7A84" w:rsidRDefault="003D7A84" w:rsidP="003D7A84">
            <w:pPr>
              <w:jc w:val="right"/>
              <w:rPr>
                <w:rFonts w:cs="Arial"/>
                <w:sz w:val="20"/>
                <w:szCs w:val="20"/>
              </w:rPr>
            </w:pPr>
            <w:r w:rsidRPr="003D7A84">
              <w:rPr>
                <w:rFonts w:cs="Arial"/>
                <w:sz w:val="20"/>
                <w:szCs w:val="20"/>
              </w:rPr>
              <w:t>20.05.30</w:t>
            </w:r>
          </w:p>
        </w:tc>
        <w:tc>
          <w:tcPr>
            <w:tcW w:w="1260" w:type="dxa"/>
          </w:tcPr>
          <w:p w:rsidR="003D7A84" w:rsidRPr="003D7A84" w:rsidRDefault="003D7A84" w:rsidP="003D7A84">
            <w:pPr>
              <w:jc w:val="right"/>
              <w:rPr>
                <w:rFonts w:cs="Arial"/>
                <w:sz w:val="20"/>
                <w:szCs w:val="20"/>
              </w:rPr>
            </w:pPr>
          </w:p>
        </w:tc>
        <w:tc>
          <w:tcPr>
            <w:tcW w:w="1170" w:type="dxa"/>
          </w:tcPr>
          <w:p w:rsidR="003D7A84" w:rsidRPr="003D7A84" w:rsidRDefault="003D7A84" w:rsidP="003D7A84">
            <w:pPr>
              <w:jc w:val="right"/>
              <w:rPr>
                <w:rFonts w:cs="Arial"/>
                <w:sz w:val="20"/>
                <w:szCs w:val="20"/>
              </w:rPr>
            </w:pPr>
            <w:r w:rsidRPr="003D7A84">
              <w:rPr>
                <w:rFonts w:cs="Arial"/>
                <w:sz w:val="20"/>
                <w:szCs w:val="20"/>
              </w:rPr>
              <w:t>+1000</w:t>
            </w:r>
          </w:p>
        </w:tc>
        <w:tc>
          <w:tcPr>
            <w:tcW w:w="1260" w:type="dxa"/>
          </w:tcPr>
          <w:p w:rsidR="003D7A84" w:rsidRPr="003D7A84" w:rsidRDefault="003D7A84" w:rsidP="003D7A84">
            <w:pPr>
              <w:jc w:val="right"/>
              <w:rPr>
                <w:rFonts w:cs="Arial"/>
                <w:sz w:val="20"/>
                <w:szCs w:val="20"/>
              </w:rPr>
            </w:pPr>
            <w:r w:rsidRPr="003D7A84">
              <w:rPr>
                <w:rFonts w:cs="Arial"/>
                <w:sz w:val="20"/>
                <w:szCs w:val="20"/>
              </w:rPr>
              <w:t>1000</w:t>
            </w:r>
          </w:p>
        </w:tc>
      </w:tr>
      <w:tr w:rsidR="003D7A84" w:rsidRPr="003D7A84" w:rsidTr="008E1128">
        <w:tc>
          <w:tcPr>
            <w:tcW w:w="4608" w:type="dxa"/>
          </w:tcPr>
          <w:p w:rsidR="003D7A84" w:rsidRPr="003D7A84" w:rsidRDefault="003D7A84" w:rsidP="003D7A84">
            <w:pPr>
              <w:keepNext/>
              <w:spacing w:before="240" w:after="60"/>
              <w:outlineLvl w:val="1"/>
              <w:rPr>
                <w:rFonts w:cs="Arial"/>
                <w:b/>
                <w:bCs/>
                <w:i/>
                <w:iCs/>
                <w:sz w:val="20"/>
                <w:szCs w:val="20"/>
                <w:lang w:val="fr-FR"/>
              </w:rPr>
            </w:pPr>
            <w:r w:rsidRPr="003D7A84">
              <w:rPr>
                <w:rFonts w:cs="Arial"/>
                <w:b/>
                <w:bCs/>
                <w:i/>
                <w:iCs/>
                <w:sz w:val="20"/>
                <w:szCs w:val="20"/>
              </w:rPr>
              <w:t>CAP.  84.02.</w:t>
            </w:r>
            <w:r w:rsidRPr="003D7A84">
              <w:rPr>
                <w:rFonts w:cs="Arial"/>
                <w:b/>
                <w:bCs/>
                <w:i/>
                <w:iCs/>
                <w:sz w:val="20"/>
                <w:szCs w:val="20"/>
                <w:lang w:val="fr-FR"/>
              </w:rPr>
              <w:t xml:space="preserve"> TRANSPORTURI SI COMUNICATII</w:t>
            </w:r>
          </w:p>
        </w:tc>
        <w:tc>
          <w:tcPr>
            <w:tcW w:w="1170" w:type="dxa"/>
          </w:tcPr>
          <w:p w:rsidR="003D7A84" w:rsidRPr="003D7A84" w:rsidRDefault="003D7A84" w:rsidP="003D7A84">
            <w:pPr>
              <w:keepNext/>
              <w:spacing w:before="240" w:after="60"/>
              <w:jc w:val="right"/>
              <w:outlineLvl w:val="1"/>
              <w:rPr>
                <w:rFonts w:cs="Arial"/>
                <w:b/>
                <w:bCs/>
                <w:i/>
                <w:iCs/>
                <w:sz w:val="20"/>
                <w:szCs w:val="20"/>
                <w:lang w:val="fr-FR"/>
              </w:rPr>
            </w:pPr>
          </w:p>
        </w:tc>
        <w:tc>
          <w:tcPr>
            <w:tcW w:w="1260" w:type="dxa"/>
          </w:tcPr>
          <w:p w:rsidR="003D7A84" w:rsidRPr="003D7A84" w:rsidRDefault="003D7A84" w:rsidP="003D7A84">
            <w:pPr>
              <w:keepNext/>
              <w:spacing w:before="240" w:after="60"/>
              <w:jc w:val="right"/>
              <w:outlineLvl w:val="1"/>
              <w:rPr>
                <w:rFonts w:cs="Arial"/>
                <w:b/>
                <w:bCs/>
                <w:i/>
                <w:iCs/>
                <w:sz w:val="20"/>
                <w:szCs w:val="20"/>
                <w:lang w:val="fr-FR"/>
              </w:rPr>
            </w:pPr>
            <w:r w:rsidRPr="003D7A84">
              <w:rPr>
                <w:rFonts w:cs="Arial"/>
                <w:b/>
                <w:bCs/>
                <w:i/>
                <w:iCs/>
                <w:sz w:val="20"/>
                <w:szCs w:val="20"/>
                <w:lang w:val="fr-FR"/>
              </w:rPr>
              <w:t>4953000</w:t>
            </w:r>
          </w:p>
        </w:tc>
        <w:tc>
          <w:tcPr>
            <w:tcW w:w="1170" w:type="dxa"/>
          </w:tcPr>
          <w:p w:rsidR="003D7A84" w:rsidRPr="003D7A84" w:rsidRDefault="003D7A84" w:rsidP="003D7A84">
            <w:pPr>
              <w:keepNext/>
              <w:spacing w:before="240" w:after="60"/>
              <w:jc w:val="right"/>
              <w:outlineLvl w:val="1"/>
              <w:rPr>
                <w:rFonts w:cs="Arial"/>
                <w:b/>
                <w:bCs/>
                <w:i/>
                <w:iCs/>
                <w:sz w:val="20"/>
                <w:szCs w:val="20"/>
                <w:lang w:val="fr-FR"/>
              </w:rPr>
            </w:pPr>
            <w:r w:rsidRPr="003D7A84">
              <w:rPr>
                <w:rFonts w:cs="Arial"/>
                <w:b/>
                <w:bCs/>
                <w:i/>
                <w:iCs/>
                <w:sz w:val="20"/>
                <w:szCs w:val="20"/>
                <w:lang w:val="fr-FR"/>
              </w:rPr>
              <w:t>+10.000</w:t>
            </w:r>
          </w:p>
        </w:tc>
        <w:tc>
          <w:tcPr>
            <w:tcW w:w="1260" w:type="dxa"/>
          </w:tcPr>
          <w:p w:rsidR="003D7A84" w:rsidRPr="003D7A84" w:rsidRDefault="003D7A84" w:rsidP="003D7A84">
            <w:pPr>
              <w:keepNext/>
              <w:spacing w:before="240" w:after="60"/>
              <w:jc w:val="right"/>
              <w:outlineLvl w:val="1"/>
              <w:rPr>
                <w:rFonts w:cs="Arial"/>
                <w:b/>
                <w:bCs/>
                <w:i/>
                <w:iCs/>
                <w:sz w:val="20"/>
                <w:szCs w:val="20"/>
                <w:lang w:val="fr-FR"/>
              </w:rPr>
            </w:pPr>
            <w:r w:rsidRPr="003D7A84">
              <w:rPr>
                <w:rFonts w:cs="Arial"/>
                <w:b/>
                <w:bCs/>
                <w:i/>
                <w:iCs/>
                <w:sz w:val="20"/>
                <w:szCs w:val="20"/>
                <w:lang w:val="fr-FR"/>
              </w:rPr>
              <w:t>4.963.000</w:t>
            </w:r>
          </w:p>
        </w:tc>
      </w:tr>
      <w:tr w:rsidR="003D7A84" w:rsidRPr="003D7A84" w:rsidTr="008E1128">
        <w:tc>
          <w:tcPr>
            <w:tcW w:w="4608" w:type="dxa"/>
          </w:tcPr>
          <w:p w:rsidR="003D7A84" w:rsidRPr="003D7A84" w:rsidRDefault="003D7A84" w:rsidP="003D7A84">
            <w:pPr>
              <w:rPr>
                <w:rFonts w:cs="Arial"/>
                <w:sz w:val="20"/>
                <w:szCs w:val="20"/>
                <w:lang w:val="fr-FR"/>
              </w:rPr>
            </w:pPr>
            <w:proofErr w:type="spellStart"/>
            <w:r w:rsidRPr="003D7A84">
              <w:rPr>
                <w:rFonts w:cs="Arial"/>
                <w:sz w:val="20"/>
                <w:szCs w:val="20"/>
                <w:lang w:val="fr-FR"/>
              </w:rPr>
              <w:t>Drumuri</w:t>
            </w:r>
            <w:proofErr w:type="spellEnd"/>
            <w:r w:rsidRPr="003D7A84">
              <w:rPr>
                <w:rFonts w:cs="Arial"/>
                <w:sz w:val="20"/>
                <w:szCs w:val="20"/>
                <w:lang w:val="fr-FR"/>
              </w:rPr>
              <w:t xml:space="preserve"> si </w:t>
            </w:r>
            <w:proofErr w:type="spellStart"/>
            <w:r w:rsidRPr="003D7A84">
              <w:rPr>
                <w:rFonts w:cs="Arial"/>
                <w:sz w:val="20"/>
                <w:szCs w:val="20"/>
                <w:lang w:val="fr-FR"/>
              </w:rPr>
              <w:t>poduri</w:t>
            </w:r>
            <w:proofErr w:type="spellEnd"/>
            <w:r w:rsidRPr="003D7A84">
              <w:rPr>
                <w:rFonts w:cs="Arial"/>
                <w:sz w:val="20"/>
                <w:szCs w:val="20"/>
                <w:lang w:val="fr-FR"/>
              </w:rPr>
              <w:t xml:space="preserve"> 840301  </w:t>
            </w:r>
          </w:p>
        </w:tc>
        <w:tc>
          <w:tcPr>
            <w:tcW w:w="1170" w:type="dxa"/>
          </w:tcPr>
          <w:p w:rsidR="003D7A84" w:rsidRPr="003D7A84" w:rsidRDefault="003D7A84" w:rsidP="003D7A84">
            <w:pPr>
              <w:jc w:val="right"/>
              <w:rPr>
                <w:rFonts w:cs="Arial"/>
                <w:sz w:val="20"/>
                <w:szCs w:val="20"/>
                <w:lang w:val="fr-FR"/>
              </w:rPr>
            </w:pPr>
          </w:p>
        </w:tc>
        <w:tc>
          <w:tcPr>
            <w:tcW w:w="1260" w:type="dxa"/>
          </w:tcPr>
          <w:p w:rsidR="003D7A84" w:rsidRPr="003D7A84" w:rsidRDefault="003D7A84" w:rsidP="003D7A84">
            <w:pPr>
              <w:jc w:val="right"/>
              <w:rPr>
                <w:rFonts w:cs="Arial"/>
                <w:sz w:val="20"/>
                <w:szCs w:val="20"/>
                <w:lang w:val="fr-FR"/>
              </w:rPr>
            </w:pPr>
            <w:r w:rsidRPr="003D7A84">
              <w:rPr>
                <w:rFonts w:cs="Arial"/>
                <w:sz w:val="20"/>
                <w:szCs w:val="20"/>
                <w:lang w:val="fr-FR"/>
              </w:rPr>
              <w:t>1.024.000</w:t>
            </w:r>
          </w:p>
        </w:tc>
        <w:tc>
          <w:tcPr>
            <w:tcW w:w="1170" w:type="dxa"/>
          </w:tcPr>
          <w:p w:rsidR="003D7A84" w:rsidRPr="003D7A84" w:rsidRDefault="003D7A84" w:rsidP="003D7A84">
            <w:pPr>
              <w:jc w:val="right"/>
              <w:rPr>
                <w:rFonts w:cs="Arial"/>
                <w:sz w:val="20"/>
                <w:szCs w:val="20"/>
                <w:lang w:val="fr-FR"/>
              </w:rPr>
            </w:pPr>
            <w:r w:rsidRPr="003D7A84">
              <w:rPr>
                <w:rFonts w:cs="Arial"/>
                <w:sz w:val="20"/>
                <w:szCs w:val="20"/>
                <w:lang w:val="fr-FR"/>
              </w:rPr>
              <w:t>+10.000</w:t>
            </w:r>
          </w:p>
        </w:tc>
        <w:tc>
          <w:tcPr>
            <w:tcW w:w="1260" w:type="dxa"/>
          </w:tcPr>
          <w:p w:rsidR="003D7A84" w:rsidRPr="003D7A84" w:rsidRDefault="003D7A84" w:rsidP="003D7A84">
            <w:pPr>
              <w:jc w:val="right"/>
              <w:rPr>
                <w:rFonts w:cs="Arial"/>
                <w:sz w:val="20"/>
                <w:szCs w:val="20"/>
                <w:lang w:val="fr-FR"/>
              </w:rPr>
            </w:pPr>
            <w:r w:rsidRPr="003D7A84">
              <w:rPr>
                <w:rFonts w:cs="Arial"/>
                <w:sz w:val="20"/>
                <w:szCs w:val="20"/>
                <w:lang w:val="fr-FR"/>
              </w:rPr>
              <w:t>1.034.000</w:t>
            </w:r>
          </w:p>
        </w:tc>
      </w:tr>
      <w:tr w:rsidR="003D7A84" w:rsidRPr="003D7A84" w:rsidTr="008E1128">
        <w:tc>
          <w:tcPr>
            <w:tcW w:w="4608" w:type="dxa"/>
          </w:tcPr>
          <w:p w:rsidR="003D7A84" w:rsidRPr="003D7A84" w:rsidRDefault="003D7A84" w:rsidP="003D7A84">
            <w:pPr>
              <w:rPr>
                <w:rFonts w:cs="Arial"/>
                <w:i/>
                <w:sz w:val="20"/>
                <w:szCs w:val="20"/>
              </w:rPr>
            </w:pPr>
            <w:r w:rsidRPr="003D7A84">
              <w:rPr>
                <w:rFonts w:cs="Arial"/>
                <w:i/>
                <w:sz w:val="20"/>
                <w:szCs w:val="20"/>
              </w:rPr>
              <w:t>1. Cheltuieli materiale; -</w:t>
            </w:r>
          </w:p>
        </w:tc>
        <w:tc>
          <w:tcPr>
            <w:tcW w:w="1170" w:type="dxa"/>
          </w:tcPr>
          <w:p w:rsidR="003D7A84" w:rsidRPr="003D7A84" w:rsidRDefault="003D7A84" w:rsidP="003D7A84">
            <w:pPr>
              <w:jc w:val="right"/>
              <w:rPr>
                <w:rFonts w:cs="Arial"/>
                <w:i/>
                <w:sz w:val="20"/>
                <w:szCs w:val="20"/>
              </w:rPr>
            </w:pPr>
            <w:r w:rsidRPr="003D7A84">
              <w:rPr>
                <w:rFonts w:cs="Arial"/>
                <w:i/>
                <w:sz w:val="20"/>
                <w:szCs w:val="20"/>
              </w:rPr>
              <w:t>20</w:t>
            </w:r>
          </w:p>
        </w:tc>
        <w:tc>
          <w:tcPr>
            <w:tcW w:w="1260" w:type="dxa"/>
          </w:tcPr>
          <w:p w:rsidR="003D7A84" w:rsidRPr="003D7A84" w:rsidRDefault="003D7A84" w:rsidP="003D7A84">
            <w:pPr>
              <w:jc w:val="right"/>
              <w:rPr>
                <w:rFonts w:cs="Arial"/>
                <w:i/>
                <w:sz w:val="20"/>
                <w:szCs w:val="20"/>
              </w:rPr>
            </w:pPr>
          </w:p>
        </w:tc>
        <w:tc>
          <w:tcPr>
            <w:tcW w:w="1170" w:type="dxa"/>
          </w:tcPr>
          <w:p w:rsidR="003D7A84" w:rsidRPr="003D7A84" w:rsidRDefault="003D7A84" w:rsidP="003D7A84">
            <w:pPr>
              <w:jc w:val="right"/>
              <w:rPr>
                <w:rFonts w:cs="Arial"/>
                <w:i/>
                <w:sz w:val="20"/>
                <w:szCs w:val="20"/>
              </w:rPr>
            </w:pPr>
          </w:p>
        </w:tc>
        <w:tc>
          <w:tcPr>
            <w:tcW w:w="1260" w:type="dxa"/>
          </w:tcPr>
          <w:p w:rsidR="003D7A84" w:rsidRPr="003D7A84" w:rsidRDefault="003D7A84" w:rsidP="003D7A84">
            <w:pPr>
              <w:jc w:val="right"/>
              <w:rPr>
                <w:rFonts w:cs="Arial"/>
                <w:i/>
                <w:sz w:val="20"/>
                <w:szCs w:val="20"/>
              </w:rPr>
            </w:pPr>
          </w:p>
        </w:tc>
      </w:tr>
      <w:tr w:rsidR="003D7A84" w:rsidRPr="003D7A84" w:rsidTr="008E1128">
        <w:tc>
          <w:tcPr>
            <w:tcW w:w="4608" w:type="dxa"/>
          </w:tcPr>
          <w:p w:rsidR="003D7A84" w:rsidRPr="003D7A84" w:rsidRDefault="003D7A84" w:rsidP="003D7A84">
            <w:pPr>
              <w:jc w:val="both"/>
              <w:rPr>
                <w:rFonts w:cs="Arial"/>
                <w:sz w:val="20"/>
                <w:szCs w:val="20"/>
              </w:rPr>
            </w:pPr>
            <w:r w:rsidRPr="003D7A84">
              <w:rPr>
                <w:rFonts w:cs="Arial"/>
                <w:sz w:val="20"/>
                <w:szCs w:val="20"/>
              </w:rPr>
              <w:t xml:space="preserve">Din care;     </w:t>
            </w:r>
            <w:r w:rsidRPr="003D7A84">
              <w:rPr>
                <w:rFonts w:cs="Arial"/>
                <w:sz w:val="20"/>
                <w:szCs w:val="20"/>
              </w:rPr>
              <w:tab/>
            </w:r>
            <w:r w:rsidRPr="003D7A84">
              <w:rPr>
                <w:rFonts w:cs="Arial"/>
                <w:sz w:val="20"/>
                <w:szCs w:val="20"/>
              </w:rPr>
              <w:tab/>
            </w:r>
          </w:p>
        </w:tc>
        <w:tc>
          <w:tcPr>
            <w:tcW w:w="1170" w:type="dxa"/>
          </w:tcPr>
          <w:p w:rsidR="003D7A84" w:rsidRPr="003D7A84" w:rsidRDefault="003D7A84" w:rsidP="003D7A84">
            <w:pPr>
              <w:jc w:val="right"/>
              <w:rPr>
                <w:rFonts w:cs="Arial"/>
                <w:sz w:val="20"/>
                <w:szCs w:val="20"/>
              </w:rPr>
            </w:pPr>
          </w:p>
        </w:tc>
        <w:tc>
          <w:tcPr>
            <w:tcW w:w="1260" w:type="dxa"/>
          </w:tcPr>
          <w:p w:rsidR="003D7A84" w:rsidRPr="003D7A84" w:rsidRDefault="003D7A84" w:rsidP="003D7A84">
            <w:pPr>
              <w:jc w:val="right"/>
              <w:rPr>
                <w:rFonts w:cs="Arial"/>
                <w:sz w:val="20"/>
                <w:szCs w:val="20"/>
              </w:rPr>
            </w:pPr>
          </w:p>
        </w:tc>
        <w:tc>
          <w:tcPr>
            <w:tcW w:w="1170" w:type="dxa"/>
          </w:tcPr>
          <w:p w:rsidR="003D7A84" w:rsidRPr="003D7A84" w:rsidRDefault="003D7A84" w:rsidP="003D7A84">
            <w:pPr>
              <w:jc w:val="right"/>
              <w:rPr>
                <w:rFonts w:cs="Arial"/>
                <w:sz w:val="20"/>
                <w:szCs w:val="20"/>
              </w:rPr>
            </w:pPr>
          </w:p>
        </w:tc>
        <w:tc>
          <w:tcPr>
            <w:tcW w:w="1260" w:type="dxa"/>
          </w:tcPr>
          <w:p w:rsidR="003D7A84" w:rsidRPr="003D7A84" w:rsidRDefault="003D7A84" w:rsidP="003D7A84">
            <w:pPr>
              <w:jc w:val="right"/>
              <w:rPr>
                <w:rFonts w:cs="Arial"/>
                <w:sz w:val="20"/>
                <w:szCs w:val="20"/>
              </w:rPr>
            </w:pPr>
          </w:p>
        </w:tc>
      </w:tr>
      <w:tr w:rsidR="003D7A84" w:rsidRPr="003D7A84" w:rsidTr="008E1128">
        <w:tc>
          <w:tcPr>
            <w:tcW w:w="4608" w:type="dxa"/>
          </w:tcPr>
          <w:p w:rsidR="003D7A84" w:rsidRPr="003D7A84" w:rsidRDefault="003D7A84" w:rsidP="003D7A84">
            <w:pPr>
              <w:jc w:val="both"/>
              <w:rPr>
                <w:rFonts w:cs="Arial"/>
                <w:sz w:val="20"/>
                <w:szCs w:val="20"/>
              </w:rPr>
            </w:pPr>
            <w:r w:rsidRPr="003D7A84">
              <w:rPr>
                <w:rFonts w:cs="Arial"/>
                <w:sz w:val="20"/>
                <w:szCs w:val="20"/>
              </w:rPr>
              <w:t xml:space="preserve">piese schimb –buldoexcavator </w:t>
            </w:r>
            <w:r w:rsidRPr="003D7A84">
              <w:rPr>
                <w:rFonts w:cs="Arial"/>
                <w:sz w:val="20"/>
                <w:szCs w:val="20"/>
              </w:rPr>
              <w:tab/>
              <w:t xml:space="preserve">   </w:t>
            </w:r>
          </w:p>
        </w:tc>
        <w:tc>
          <w:tcPr>
            <w:tcW w:w="1170" w:type="dxa"/>
          </w:tcPr>
          <w:p w:rsidR="003D7A84" w:rsidRPr="003D7A84" w:rsidRDefault="003D7A84" w:rsidP="003D7A84">
            <w:pPr>
              <w:jc w:val="right"/>
              <w:rPr>
                <w:rFonts w:cs="Arial"/>
                <w:sz w:val="20"/>
                <w:szCs w:val="20"/>
              </w:rPr>
            </w:pPr>
            <w:r w:rsidRPr="003D7A84">
              <w:rPr>
                <w:rFonts w:cs="Arial"/>
                <w:sz w:val="20"/>
                <w:szCs w:val="20"/>
              </w:rPr>
              <w:t>20.01.06</w:t>
            </w:r>
          </w:p>
        </w:tc>
        <w:tc>
          <w:tcPr>
            <w:tcW w:w="1260" w:type="dxa"/>
          </w:tcPr>
          <w:p w:rsidR="003D7A84" w:rsidRPr="003D7A84" w:rsidRDefault="003D7A84" w:rsidP="003D7A84">
            <w:pPr>
              <w:jc w:val="right"/>
              <w:rPr>
                <w:rFonts w:cs="Arial"/>
                <w:sz w:val="20"/>
                <w:szCs w:val="20"/>
              </w:rPr>
            </w:pPr>
            <w:r w:rsidRPr="003D7A84">
              <w:rPr>
                <w:rFonts w:cs="Arial"/>
                <w:sz w:val="20"/>
                <w:szCs w:val="20"/>
              </w:rPr>
              <w:t>20.000</w:t>
            </w:r>
          </w:p>
        </w:tc>
        <w:tc>
          <w:tcPr>
            <w:tcW w:w="1170" w:type="dxa"/>
          </w:tcPr>
          <w:p w:rsidR="003D7A84" w:rsidRPr="003D7A84" w:rsidRDefault="003D7A84" w:rsidP="003D7A84">
            <w:pPr>
              <w:jc w:val="right"/>
              <w:rPr>
                <w:rFonts w:cs="Arial"/>
                <w:sz w:val="20"/>
                <w:szCs w:val="20"/>
              </w:rPr>
            </w:pPr>
            <w:r w:rsidRPr="003D7A84">
              <w:rPr>
                <w:rFonts w:cs="Arial"/>
                <w:sz w:val="20"/>
                <w:szCs w:val="20"/>
              </w:rPr>
              <w:t>10000</w:t>
            </w:r>
          </w:p>
        </w:tc>
        <w:tc>
          <w:tcPr>
            <w:tcW w:w="1260" w:type="dxa"/>
          </w:tcPr>
          <w:p w:rsidR="003D7A84" w:rsidRPr="003D7A84" w:rsidRDefault="003D7A84" w:rsidP="003D7A84">
            <w:pPr>
              <w:jc w:val="right"/>
              <w:rPr>
                <w:rFonts w:cs="Arial"/>
                <w:sz w:val="20"/>
                <w:szCs w:val="20"/>
              </w:rPr>
            </w:pPr>
            <w:r w:rsidRPr="003D7A84">
              <w:rPr>
                <w:rFonts w:cs="Arial"/>
                <w:sz w:val="20"/>
                <w:szCs w:val="20"/>
              </w:rPr>
              <w:t>30000</w:t>
            </w:r>
          </w:p>
        </w:tc>
      </w:tr>
    </w:tbl>
    <w:p w:rsidR="003D7A84" w:rsidRPr="003D7A84" w:rsidRDefault="003D7A84" w:rsidP="003D7A84">
      <w:pPr>
        <w:ind w:firstLine="708"/>
        <w:jc w:val="both"/>
        <w:rPr>
          <w:rFonts w:cs="Arial"/>
          <w:sz w:val="20"/>
          <w:szCs w:val="20"/>
        </w:rPr>
      </w:pPr>
    </w:p>
    <w:p w:rsidR="003D7A84" w:rsidRPr="003D7A84" w:rsidRDefault="003D7A84" w:rsidP="003D7A84">
      <w:pPr>
        <w:ind w:firstLine="708"/>
        <w:jc w:val="both"/>
        <w:rPr>
          <w:rFonts w:cs="Arial"/>
          <w:sz w:val="20"/>
          <w:szCs w:val="20"/>
        </w:rPr>
      </w:pPr>
    </w:p>
    <w:p w:rsidR="003D7A84" w:rsidRPr="003D7A84" w:rsidRDefault="003D7A84" w:rsidP="003D7A84">
      <w:pPr>
        <w:ind w:firstLine="708"/>
        <w:jc w:val="both"/>
        <w:rPr>
          <w:rFonts w:cs="Arial"/>
          <w:sz w:val="20"/>
          <w:szCs w:val="20"/>
        </w:rPr>
      </w:pPr>
    </w:p>
    <w:p w:rsidR="003D7A84" w:rsidRPr="003D7A84" w:rsidRDefault="003D7A84" w:rsidP="003D7A84">
      <w:pPr>
        <w:ind w:firstLine="708"/>
        <w:jc w:val="center"/>
        <w:rPr>
          <w:rFonts w:cs="Arial"/>
          <w:sz w:val="20"/>
          <w:szCs w:val="20"/>
        </w:rPr>
      </w:pPr>
      <w:r w:rsidRPr="003D7A84">
        <w:rPr>
          <w:rFonts w:cs="Arial"/>
          <w:sz w:val="20"/>
          <w:szCs w:val="20"/>
        </w:rPr>
        <w:t>Intocmit,</w:t>
      </w:r>
    </w:p>
    <w:p w:rsidR="003D7A84" w:rsidRPr="003D7A84" w:rsidRDefault="003D7A84" w:rsidP="003D7A84">
      <w:pPr>
        <w:ind w:firstLine="708"/>
        <w:jc w:val="center"/>
        <w:rPr>
          <w:rFonts w:cs="Arial"/>
          <w:sz w:val="20"/>
          <w:szCs w:val="20"/>
        </w:rPr>
      </w:pPr>
      <w:r w:rsidRPr="003D7A84">
        <w:rPr>
          <w:rFonts w:cs="Arial"/>
          <w:sz w:val="20"/>
          <w:szCs w:val="20"/>
        </w:rPr>
        <w:t>Nasalean Simona</w:t>
      </w:r>
    </w:p>
    <w:p w:rsidR="003D7A84" w:rsidRPr="003D7A84" w:rsidRDefault="003D7A84" w:rsidP="003D7A84">
      <w:pPr>
        <w:jc w:val="both"/>
        <w:rPr>
          <w:rFonts w:cs="Arial"/>
          <w:lang w:val="en-US"/>
        </w:rPr>
      </w:pPr>
      <w:r w:rsidRPr="003D7A84">
        <w:rPr>
          <w:rFonts w:cs="Arial"/>
          <w:lang w:val="en-US"/>
        </w:rPr>
        <w:t>Nr. 4581/09.07.2018</w:t>
      </w:r>
    </w:p>
    <w:p w:rsidR="003D7A84" w:rsidRPr="003D7A84" w:rsidRDefault="003D7A84" w:rsidP="003D7A84">
      <w:pPr>
        <w:jc w:val="both"/>
        <w:rPr>
          <w:rFonts w:cs="Arial"/>
          <w:lang w:val="en-US"/>
        </w:rPr>
      </w:pPr>
    </w:p>
    <w:p w:rsidR="003D7A84" w:rsidRPr="003D7A84" w:rsidRDefault="003D7A84" w:rsidP="003D7A84">
      <w:pPr>
        <w:jc w:val="both"/>
        <w:rPr>
          <w:rFonts w:cs="Arial"/>
          <w:lang w:val="en-US"/>
        </w:rPr>
      </w:pPr>
    </w:p>
    <w:p w:rsidR="003D7A84" w:rsidRPr="003D7A84" w:rsidRDefault="003D7A84" w:rsidP="003D7A84">
      <w:pPr>
        <w:jc w:val="both"/>
        <w:rPr>
          <w:rFonts w:cs="Arial"/>
          <w:lang w:val="en-US"/>
        </w:rPr>
      </w:pPr>
    </w:p>
    <w:p w:rsidR="003D7A84" w:rsidRPr="003D7A84" w:rsidRDefault="003D7A84" w:rsidP="003D7A84">
      <w:pPr>
        <w:jc w:val="both"/>
        <w:rPr>
          <w:rFonts w:cs="Arial"/>
          <w:lang w:val="en-US"/>
        </w:rPr>
      </w:pPr>
    </w:p>
    <w:p w:rsidR="003D7A84" w:rsidRPr="003D7A84" w:rsidRDefault="003D7A84" w:rsidP="003D7A84">
      <w:pPr>
        <w:jc w:val="both"/>
        <w:rPr>
          <w:rFonts w:cs="Arial"/>
          <w:lang w:val="en-US"/>
        </w:rPr>
      </w:pPr>
    </w:p>
    <w:p w:rsidR="003D7A84" w:rsidRPr="003D7A84" w:rsidRDefault="003D7A84" w:rsidP="003D7A84">
      <w:pPr>
        <w:jc w:val="center"/>
        <w:rPr>
          <w:rFonts w:cs="Arial"/>
          <w:lang w:val="en-US"/>
        </w:rPr>
      </w:pPr>
      <w:r w:rsidRPr="003D7A84">
        <w:rPr>
          <w:rFonts w:cs="Arial"/>
          <w:lang w:val="en-US"/>
        </w:rPr>
        <w:t>REFERAT</w:t>
      </w:r>
    </w:p>
    <w:p w:rsidR="003D7A84" w:rsidRPr="003D7A84" w:rsidRDefault="003D7A84" w:rsidP="003D7A84">
      <w:pPr>
        <w:jc w:val="center"/>
        <w:rPr>
          <w:rFonts w:cs="Arial"/>
        </w:rPr>
      </w:pPr>
      <w:proofErr w:type="gramStart"/>
      <w:r w:rsidRPr="003D7A84">
        <w:rPr>
          <w:rFonts w:cs="Arial"/>
          <w:lang w:val="en-US"/>
        </w:rPr>
        <w:t>cu</w:t>
      </w:r>
      <w:proofErr w:type="gramEnd"/>
      <w:r w:rsidRPr="003D7A84">
        <w:rPr>
          <w:rFonts w:cs="Arial"/>
          <w:lang w:val="en-US"/>
        </w:rPr>
        <w:t xml:space="preserve"> </w:t>
      </w:r>
      <w:proofErr w:type="spellStart"/>
      <w:r w:rsidRPr="003D7A84">
        <w:rPr>
          <w:rFonts w:cs="Arial"/>
          <w:lang w:val="en-US"/>
        </w:rPr>
        <w:t>privire</w:t>
      </w:r>
      <w:proofErr w:type="spellEnd"/>
      <w:r w:rsidRPr="003D7A84">
        <w:rPr>
          <w:rFonts w:cs="Arial"/>
          <w:lang w:val="en-US"/>
        </w:rPr>
        <w:t xml:space="preserve"> la </w:t>
      </w:r>
      <w:proofErr w:type="spellStart"/>
      <w:r w:rsidRPr="003D7A84">
        <w:rPr>
          <w:rFonts w:cs="Arial"/>
          <w:lang w:val="en-US"/>
        </w:rPr>
        <w:t>elaborarea</w:t>
      </w:r>
      <w:proofErr w:type="spellEnd"/>
      <w:r w:rsidRPr="003D7A84">
        <w:rPr>
          <w:rFonts w:cs="Arial"/>
          <w:lang w:val="en-US"/>
        </w:rPr>
        <w:t xml:space="preserve"> </w:t>
      </w:r>
      <w:proofErr w:type="spellStart"/>
      <w:r w:rsidRPr="003D7A84">
        <w:rPr>
          <w:rFonts w:cs="Arial"/>
          <w:lang w:val="en-US"/>
        </w:rPr>
        <w:t>unui</w:t>
      </w:r>
      <w:proofErr w:type="spellEnd"/>
      <w:r w:rsidRPr="003D7A84">
        <w:rPr>
          <w:rFonts w:cs="Arial"/>
          <w:lang w:val="en-US"/>
        </w:rPr>
        <w:t xml:space="preserve"> act </w:t>
      </w:r>
      <w:proofErr w:type="spellStart"/>
      <w:r w:rsidRPr="003D7A84">
        <w:rPr>
          <w:rFonts w:cs="Arial"/>
          <w:lang w:val="en-US"/>
        </w:rPr>
        <w:t>normativ</w:t>
      </w:r>
      <w:proofErr w:type="spellEnd"/>
    </w:p>
    <w:p w:rsidR="003D7A84" w:rsidRPr="003D7A84" w:rsidRDefault="003D7A84" w:rsidP="003D7A84">
      <w:pPr>
        <w:jc w:val="both"/>
        <w:rPr>
          <w:rFonts w:cs="Arial"/>
        </w:rPr>
      </w:pPr>
    </w:p>
    <w:p w:rsidR="003D7A84" w:rsidRPr="003D7A84" w:rsidRDefault="003D7A84" w:rsidP="003D7A84">
      <w:pPr>
        <w:jc w:val="both"/>
        <w:rPr>
          <w:rFonts w:cs="Arial"/>
        </w:rPr>
      </w:pPr>
    </w:p>
    <w:p w:rsidR="003D7A84" w:rsidRPr="003D7A84" w:rsidRDefault="003D7A84" w:rsidP="003D7A84">
      <w:pPr>
        <w:jc w:val="both"/>
        <w:rPr>
          <w:rFonts w:cs="Arial"/>
        </w:rPr>
      </w:pPr>
    </w:p>
    <w:p w:rsidR="003D7A84" w:rsidRPr="003D7A84" w:rsidRDefault="003D7A84" w:rsidP="003D7A84">
      <w:pPr>
        <w:jc w:val="both"/>
        <w:rPr>
          <w:rFonts w:cs="Arial"/>
        </w:rPr>
      </w:pPr>
    </w:p>
    <w:p w:rsidR="003D7A84" w:rsidRPr="003D7A84" w:rsidRDefault="003D7A84" w:rsidP="003D7A84">
      <w:pPr>
        <w:jc w:val="both"/>
        <w:rPr>
          <w:rFonts w:cs="Arial"/>
        </w:rPr>
      </w:pPr>
    </w:p>
    <w:p w:rsidR="003D7A84" w:rsidRPr="003D7A84" w:rsidRDefault="003D7A84" w:rsidP="003D7A84">
      <w:pPr>
        <w:jc w:val="both"/>
        <w:rPr>
          <w:rFonts w:cs="Arial"/>
        </w:rPr>
      </w:pPr>
    </w:p>
    <w:p w:rsidR="003D7A84" w:rsidRPr="003D7A84" w:rsidRDefault="003D7A84" w:rsidP="003D7A84">
      <w:pPr>
        <w:jc w:val="both"/>
      </w:pPr>
      <w:r w:rsidRPr="003D7A84">
        <w:rPr>
          <w:rFonts w:cs="Arial"/>
        </w:rPr>
        <w:tab/>
      </w:r>
    </w:p>
    <w:p w:rsidR="003D7A84" w:rsidRPr="003D7A84" w:rsidRDefault="003D7A84" w:rsidP="003D7A84">
      <w:pPr>
        <w:jc w:val="both"/>
        <w:rPr>
          <w:rFonts w:cs="Arial"/>
        </w:rPr>
      </w:pPr>
      <w:r w:rsidRPr="003D7A84">
        <w:rPr>
          <w:rFonts w:cs="Arial"/>
        </w:rPr>
        <w:tab/>
        <w:t xml:space="preserve">Astfel, în conformitate cu prevederile art. 7, alin. (13) din Legea nr. 52/2003 privind transparenţa decizională în administraţia publică, republicată, cu modificările şi completările ulterioare, am procedat la afişarea Proiectului de hotărâre privind rectificarea bugetului local al oraşului Sărmaşu pe anul 2018, la afişierul din incinta Primăriei oraşului Sărmaşu, str. Republicii, nr. 63 şi pe site-ul Primăriei oraşului Sărmaşu : </w:t>
      </w:r>
      <w:r w:rsidRPr="003D7A84">
        <w:rPr>
          <w:rFonts w:cs="Arial"/>
        </w:rPr>
        <w:fldChar w:fldCharType="begin"/>
      </w:r>
      <w:r w:rsidRPr="003D7A84">
        <w:rPr>
          <w:rFonts w:cs="Arial"/>
        </w:rPr>
        <w:instrText xml:space="preserve"> HYPERLINK "http://www.sarmasu.ro" </w:instrText>
      </w:r>
      <w:r w:rsidRPr="003D7A84">
        <w:rPr>
          <w:rFonts w:cs="Arial"/>
        </w:rPr>
        <w:fldChar w:fldCharType="separate"/>
      </w:r>
      <w:r w:rsidRPr="003D7A84">
        <w:rPr>
          <w:rFonts w:cs="Arial"/>
          <w:color w:val="0000FF"/>
          <w:u w:val="single"/>
        </w:rPr>
        <w:t>www.sarmasu.ro</w:t>
      </w:r>
      <w:r w:rsidRPr="003D7A84">
        <w:rPr>
          <w:rFonts w:cs="Arial"/>
        </w:rPr>
        <w:fldChar w:fldCharType="end"/>
      </w:r>
      <w:r w:rsidRPr="003D7A84">
        <w:rPr>
          <w:rFonts w:cs="Arial"/>
        </w:rPr>
        <w:t xml:space="preserve">. </w:t>
      </w:r>
    </w:p>
    <w:p w:rsidR="003D7A84" w:rsidRPr="003D7A84" w:rsidRDefault="003D7A84" w:rsidP="003D7A84">
      <w:pPr>
        <w:jc w:val="both"/>
        <w:rPr>
          <w:rFonts w:cs="Arial"/>
        </w:rPr>
      </w:pPr>
      <w:r w:rsidRPr="003D7A84">
        <w:rPr>
          <w:rFonts w:cs="Arial"/>
        </w:rPr>
        <w:tab/>
        <w:t xml:space="preserve">Propunerile, sugestiile şi opiniile persoanelor interesate privind proiectul de hotărâre se pot depune, în scris, la sediul Primăriei oraşului Sărmaşu, situat în oraşul Sărmaşu, str. Republicii, nr. 63, până în data de 25.047.2018, ora 12.00. </w:t>
      </w:r>
    </w:p>
    <w:p w:rsidR="003D7A84" w:rsidRPr="003D7A84" w:rsidRDefault="003D7A84" w:rsidP="003D7A84">
      <w:pPr>
        <w:jc w:val="both"/>
        <w:rPr>
          <w:rFonts w:cs="Arial"/>
        </w:rPr>
      </w:pPr>
    </w:p>
    <w:p w:rsidR="003D7A84" w:rsidRPr="003D7A84" w:rsidRDefault="003D7A84" w:rsidP="003D7A84">
      <w:pPr>
        <w:jc w:val="both"/>
        <w:rPr>
          <w:rFonts w:cs="Arial"/>
        </w:rPr>
      </w:pPr>
    </w:p>
    <w:p w:rsidR="003D7A84" w:rsidRPr="003D7A84" w:rsidRDefault="003D7A84" w:rsidP="003D7A84">
      <w:pPr>
        <w:jc w:val="both"/>
        <w:rPr>
          <w:rFonts w:cs="Arial"/>
        </w:rPr>
      </w:pPr>
    </w:p>
    <w:p w:rsidR="003D7A84" w:rsidRPr="003D7A84" w:rsidRDefault="003D7A84" w:rsidP="003D7A84">
      <w:pPr>
        <w:jc w:val="center"/>
        <w:rPr>
          <w:rFonts w:cs="Arial"/>
        </w:rPr>
      </w:pPr>
      <w:r w:rsidRPr="003D7A84">
        <w:rPr>
          <w:rFonts w:cs="Arial"/>
        </w:rPr>
        <w:t>Secretar,</w:t>
      </w:r>
    </w:p>
    <w:p w:rsidR="003D7A84" w:rsidRPr="003D7A84" w:rsidRDefault="003D7A84" w:rsidP="003D7A84">
      <w:pPr>
        <w:jc w:val="center"/>
        <w:rPr>
          <w:rFonts w:cs="Arial"/>
        </w:rPr>
      </w:pPr>
      <w:r w:rsidRPr="003D7A84">
        <w:rPr>
          <w:rFonts w:cs="Arial"/>
        </w:rPr>
        <w:t>jr. Sărac Gelu Florin</w:t>
      </w:r>
    </w:p>
    <w:p w:rsidR="003D7A84" w:rsidRPr="003D7A84" w:rsidRDefault="003D7A84" w:rsidP="003D7A84">
      <w:pPr>
        <w:jc w:val="center"/>
        <w:rPr>
          <w:rFonts w:ascii="Times New Roman" w:hAnsi="Times New Roman"/>
          <w:sz w:val="22"/>
          <w:szCs w:val="22"/>
        </w:rPr>
      </w:pPr>
    </w:p>
    <w:p w:rsidR="003D7A84" w:rsidRPr="003D7A84" w:rsidRDefault="003D7A84" w:rsidP="003D7A84">
      <w:pPr>
        <w:rPr>
          <w:rFonts w:eastAsia="Umbra BT"/>
        </w:rPr>
      </w:pPr>
    </w:p>
    <w:p w:rsidR="003D7A84" w:rsidRPr="003D7A84" w:rsidRDefault="003D7A84" w:rsidP="003D7A84"/>
    <w:p w:rsidR="003D7A84" w:rsidRPr="003D7A84" w:rsidRDefault="003D7A84" w:rsidP="003D7A84">
      <w:pPr>
        <w:rPr>
          <w:rFonts w:cs="Arial"/>
          <w:sz w:val="32"/>
          <w:szCs w:val="32"/>
        </w:rPr>
      </w:pPr>
    </w:p>
    <w:p w:rsidR="003D7A84" w:rsidRPr="003D7A84" w:rsidRDefault="003D7A84" w:rsidP="003D7A84">
      <w:pPr>
        <w:jc w:val="both"/>
        <w:rPr>
          <w:rFonts w:cs="Arial"/>
          <w:lang w:val="en-US"/>
        </w:rPr>
      </w:pPr>
      <w:r w:rsidRPr="003D7A84">
        <w:rPr>
          <w:rFonts w:cs="Arial"/>
          <w:lang w:val="en-US"/>
        </w:rPr>
        <w:t>Nr. 4581/09.07.2018</w:t>
      </w:r>
    </w:p>
    <w:p w:rsidR="003D7A84" w:rsidRPr="003D7A84" w:rsidRDefault="003D7A84" w:rsidP="003D7A84">
      <w:pPr>
        <w:jc w:val="both"/>
        <w:rPr>
          <w:rFonts w:cs="Arial"/>
          <w:lang w:val="en-US"/>
        </w:rPr>
      </w:pPr>
    </w:p>
    <w:p w:rsidR="003D7A84" w:rsidRPr="003D7A84" w:rsidRDefault="003D7A84" w:rsidP="003D7A84">
      <w:pPr>
        <w:jc w:val="both"/>
        <w:rPr>
          <w:rFonts w:cs="Arial"/>
          <w:lang w:val="en-US"/>
        </w:rPr>
      </w:pPr>
    </w:p>
    <w:p w:rsidR="003D7A84" w:rsidRPr="003D7A84" w:rsidRDefault="003D7A84" w:rsidP="003D7A84">
      <w:pPr>
        <w:jc w:val="both"/>
        <w:rPr>
          <w:rFonts w:cs="Arial"/>
          <w:lang w:val="en-US"/>
        </w:rPr>
      </w:pPr>
    </w:p>
    <w:p w:rsidR="003D7A84" w:rsidRPr="003D7A84" w:rsidRDefault="003D7A84" w:rsidP="003D7A84">
      <w:pPr>
        <w:jc w:val="both"/>
        <w:rPr>
          <w:rFonts w:cs="Arial"/>
          <w:lang w:val="en-US"/>
        </w:rPr>
      </w:pPr>
    </w:p>
    <w:p w:rsidR="003D7A84" w:rsidRPr="003D7A84" w:rsidRDefault="003D7A84" w:rsidP="003D7A84">
      <w:pPr>
        <w:jc w:val="both"/>
        <w:rPr>
          <w:rFonts w:cs="Arial"/>
          <w:lang w:val="en-US"/>
        </w:rPr>
      </w:pPr>
    </w:p>
    <w:p w:rsidR="003D7A84" w:rsidRPr="003D7A84" w:rsidRDefault="003D7A84" w:rsidP="003D7A84">
      <w:pPr>
        <w:jc w:val="both"/>
        <w:rPr>
          <w:rFonts w:cs="Arial"/>
          <w:lang w:val="en-US"/>
        </w:rPr>
      </w:pPr>
    </w:p>
    <w:p w:rsidR="003D7A84" w:rsidRPr="003D7A84" w:rsidRDefault="003D7A84" w:rsidP="003D7A84">
      <w:pPr>
        <w:jc w:val="center"/>
        <w:rPr>
          <w:rFonts w:cs="Arial"/>
          <w:lang w:val="en-US"/>
        </w:rPr>
      </w:pPr>
      <w:r w:rsidRPr="003D7A84">
        <w:rPr>
          <w:rFonts w:cs="Arial"/>
          <w:lang w:val="en-US"/>
        </w:rPr>
        <w:t>PROCES – VERBAL DE AFIŞAJ</w:t>
      </w:r>
    </w:p>
    <w:p w:rsidR="003D7A84" w:rsidRPr="003D7A84" w:rsidRDefault="003D7A84" w:rsidP="003D7A84">
      <w:pPr>
        <w:jc w:val="center"/>
        <w:rPr>
          <w:rFonts w:cs="Arial"/>
        </w:rPr>
      </w:pPr>
      <w:proofErr w:type="gramStart"/>
      <w:r w:rsidRPr="003D7A84">
        <w:rPr>
          <w:rFonts w:cs="Arial"/>
          <w:lang w:val="en-US"/>
        </w:rPr>
        <w:t>cu</w:t>
      </w:r>
      <w:proofErr w:type="gramEnd"/>
      <w:r w:rsidRPr="003D7A84">
        <w:rPr>
          <w:rFonts w:cs="Arial"/>
          <w:lang w:val="en-US"/>
        </w:rPr>
        <w:t xml:space="preserve"> </w:t>
      </w:r>
      <w:proofErr w:type="spellStart"/>
      <w:r w:rsidRPr="003D7A84">
        <w:rPr>
          <w:rFonts w:cs="Arial"/>
          <w:lang w:val="en-US"/>
        </w:rPr>
        <w:t>privire</w:t>
      </w:r>
      <w:proofErr w:type="spellEnd"/>
      <w:r w:rsidRPr="003D7A84">
        <w:rPr>
          <w:rFonts w:cs="Arial"/>
          <w:lang w:val="en-US"/>
        </w:rPr>
        <w:t xml:space="preserve"> la </w:t>
      </w:r>
      <w:proofErr w:type="spellStart"/>
      <w:r w:rsidRPr="003D7A84">
        <w:rPr>
          <w:rFonts w:cs="Arial"/>
          <w:lang w:val="en-US"/>
        </w:rPr>
        <w:t>elaborarea</w:t>
      </w:r>
      <w:proofErr w:type="spellEnd"/>
      <w:r w:rsidRPr="003D7A84">
        <w:rPr>
          <w:rFonts w:cs="Arial"/>
          <w:lang w:val="en-US"/>
        </w:rPr>
        <w:t xml:space="preserve"> </w:t>
      </w:r>
      <w:proofErr w:type="spellStart"/>
      <w:r w:rsidRPr="003D7A84">
        <w:rPr>
          <w:rFonts w:cs="Arial"/>
          <w:lang w:val="en-US"/>
        </w:rPr>
        <w:t>unui</w:t>
      </w:r>
      <w:proofErr w:type="spellEnd"/>
      <w:r w:rsidRPr="003D7A84">
        <w:rPr>
          <w:rFonts w:cs="Arial"/>
          <w:lang w:val="en-US"/>
        </w:rPr>
        <w:t xml:space="preserve"> act </w:t>
      </w:r>
      <w:proofErr w:type="spellStart"/>
      <w:r w:rsidRPr="003D7A84">
        <w:rPr>
          <w:rFonts w:cs="Arial"/>
          <w:lang w:val="en-US"/>
        </w:rPr>
        <w:t>normativ</w:t>
      </w:r>
      <w:proofErr w:type="spellEnd"/>
    </w:p>
    <w:p w:rsidR="003D7A84" w:rsidRPr="003D7A84" w:rsidRDefault="003D7A84" w:rsidP="003D7A84">
      <w:pPr>
        <w:jc w:val="both"/>
        <w:rPr>
          <w:rFonts w:cs="Arial"/>
        </w:rPr>
      </w:pPr>
    </w:p>
    <w:p w:rsidR="003D7A84" w:rsidRPr="003D7A84" w:rsidRDefault="003D7A84" w:rsidP="003D7A84">
      <w:pPr>
        <w:jc w:val="both"/>
        <w:rPr>
          <w:rFonts w:cs="Arial"/>
        </w:rPr>
      </w:pPr>
    </w:p>
    <w:p w:rsidR="003D7A84" w:rsidRPr="003D7A84" w:rsidRDefault="003D7A84" w:rsidP="003D7A84">
      <w:pPr>
        <w:jc w:val="both"/>
        <w:rPr>
          <w:rFonts w:cs="Arial"/>
        </w:rPr>
      </w:pPr>
    </w:p>
    <w:p w:rsidR="003D7A84" w:rsidRPr="003D7A84" w:rsidRDefault="003D7A84" w:rsidP="003D7A84">
      <w:pPr>
        <w:jc w:val="both"/>
        <w:rPr>
          <w:rFonts w:cs="Arial"/>
        </w:rPr>
      </w:pPr>
    </w:p>
    <w:p w:rsidR="003D7A84" w:rsidRPr="003D7A84" w:rsidRDefault="003D7A84" w:rsidP="003D7A84">
      <w:pPr>
        <w:jc w:val="both"/>
        <w:rPr>
          <w:rFonts w:cs="Arial"/>
        </w:rPr>
      </w:pPr>
    </w:p>
    <w:p w:rsidR="003D7A84" w:rsidRPr="003D7A84" w:rsidRDefault="003D7A84" w:rsidP="003D7A84">
      <w:pPr>
        <w:jc w:val="both"/>
        <w:rPr>
          <w:rFonts w:eastAsia="Calibri" w:cs="Arial"/>
          <w:b/>
          <w:lang w:val="en-US" w:eastAsia="en-US"/>
        </w:rPr>
      </w:pPr>
      <w:r w:rsidRPr="003D7A84">
        <w:rPr>
          <w:rFonts w:cs="Arial"/>
        </w:rPr>
        <w:tab/>
        <w:t xml:space="preserve">În conformitate cu prevederile art. 7 din Legea nr. 52/2003 privind transparenţa decizională în administraţia publică, republicată, cu modificările şi completările ulterioare, am procedat la afişarea </w:t>
      </w:r>
      <w:r w:rsidRPr="003D7A84">
        <w:rPr>
          <w:rFonts w:cs="Arial"/>
          <w:b/>
        </w:rPr>
        <w:t xml:space="preserve">Proiectului de hotărâre </w:t>
      </w:r>
      <w:proofErr w:type="spellStart"/>
      <w:r w:rsidRPr="003D7A84">
        <w:rPr>
          <w:rFonts w:eastAsia="Calibri" w:cs="Arial"/>
          <w:b/>
          <w:lang w:val="en-US" w:eastAsia="en-US"/>
        </w:rPr>
        <w:t>privind</w:t>
      </w:r>
      <w:proofErr w:type="spellEnd"/>
      <w:r w:rsidRPr="003D7A84">
        <w:rPr>
          <w:rFonts w:eastAsia="Calibri" w:cs="Arial"/>
          <w:b/>
          <w:lang w:val="en-US" w:eastAsia="en-US"/>
        </w:rPr>
        <w:t xml:space="preserve"> </w:t>
      </w:r>
      <w:proofErr w:type="spellStart"/>
      <w:r w:rsidRPr="003D7A84">
        <w:rPr>
          <w:rFonts w:eastAsia="Calibri" w:cs="Arial"/>
          <w:b/>
          <w:lang w:val="en-US" w:eastAsia="en-US"/>
        </w:rPr>
        <w:t>rectificarea</w:t>
      </w:r>
      <w:proofErr w:type="spellEnd"/>
      <w:r w:rsidRPr="003D7A84">
        <w:rPr>
          <w:rFonts w:eastAsia="Calibri" w:cs="Arial"/>
          <w:b/>
          <w:lang w:val="en-US" w:eastAsia="en-US"/>
        </w:rPr>
        <w:t xml:space="preserve"> </w:t>
      </w:r>
      <w:proofErr w:type="spellStart"/>
      <w:r w:rsidRPr="003D7A84">
        <w:rPr>
          <w:rFonts w:eastAsia="Calibri" w:cs="Arial"/>
          <w:b/>
          <w:lang w:val="en-US" w:eastAsia="en-US"/>
        </w:rPr>
        <w:t>bugetului</w:t>
      </w:r>
      <w:proofErr w:type="spellEnd"/>
      <w:r w:rsidRPr="003D7A84">
        <w:rPr>
          <w:rFonts w:eastAsia="Calibri" w:cs="Arial"/>
          <w:b/>
          <w:lang w:val="en-US" w:eastAsia="en-US"/>
        </w:rPr>
        <w:t xml:space="preserve"> local al </w:t>
      </w:r>
      <w:proofErr w:type="spellStart"/>
      <w:r w:rsidRPr="003D7A84">
        <w:rPr>
          <w:rFonts w:eastAsia="Calibri" w:cs="Arial"/>
          <w:b/>
          <w:lang w:val="en-US" w:eastAsia="en-US"/>
        </w:rPr>
        <w:t>oraşului</w:t>
      </w:r>
      <w:proofErr w:type="spellEnd"/>
      <w:r w:rsidRPr="003D7A84">
        <w:rPr>
          <w:rFonts w:eastAsia="Calibri" w:cs="Arial"/>
          <w:b/>
          <w:lang w:val="en-US" w:eastAsia="en-US"/>
        </w:rPr>
        <w:t xml:space="preserve"> </w:t>
      </w:r>
      <w:proofErr w:type="spellStart"/>
      <w:r w:rsidRPr="003D7A84">
        <w:rPr>
          <w:rFonts w:eastAsia="Calibri" w:cs="Arial"/>
          <w:b/>
          <w:lang w:val="en-US" w:eastAsia="en-US"/>
        </w:rPr>
        <w:t>Sărmaşu</w:t>
      </w:r>
      <w:proofErr w:type="spellEnd"/>
      <w:r w:rsidRPr="003D7A84">
        <w:rPr>
          <w:rFonts w:eastAsia="Calibri" w:cs="Arial"/>
          <w:b/>
          <w:lang w:val="en-US" w:eastAsia="en-US"/>
        </w:rPr>
        <w:t xml:space="preserve"> </w:t>
      </w:r>
      <w:proofErr w:type="spellStart"/>
      <w:r w:rsidRPr="003D7A84">
        <w:rPr>
          <w:rFonts w:eastAsia="Calibri" w:cs="Arial"/>
          <w:b/>
          <w:lang w:val="en-US" w:eastAsia="en-US"/>
        </w:rPr>
        <w:t>pe</w:t>
      </w:r>
      <w:proofErr w:type="spellEnd"/>
      <w:r w:rsidRPr="003D7A84">
        <w:rPr>
          <w:rFonts w:eastAsia="Calibri" w:cs="Arial"/>
          <w:b/>
          <w:lang w:val="en-US" w:eastAsia="en-US"/>
        </w:rPr>
        <w:t xml:space="preserve"> </w:t>
      </w:r>
      <w:proofErr w:type="spellStart"/>
      <w:r w:rsidRPr="003D7A84">
        <w:rPr>
          <w:rFonts w:eastAsia="Calibri" w:cs="Arial"/>
          <w:b/>
          <w:lang w:val="en-US" w:eastAsia="en-US"/>
        </w:rPr>
        <w:t>anul</w:t>
      </w:r>
      <w:proofErr w:type="spellEnd"/>
      <w:r w:rsidRPr="003D7A84">
        <w:rPr>
          <w:rFonts w:eastAsia="Calibri" w:cs="Arial"/>
          <w:b/>
          <w:lang w:val="en-US" w:eastAsia="en-US"/>
        </w:rPr>
        <w:t xml:space="preserve"> 2018</w:t>
      </w:r>
      <w:r w:rsidRPr="003D7A84">
        <w:rPr>
          <w:rFonts w:cs="Arial"/>
        </w:rPr>
        <w:t xml:space="preserve">, la afişierul din incinta Primăriei oraşului Sărmaşu, str. Republicii, nr. 63 şi pe site-ul Primăriei oraşului Sărmaşu : </w:t>
      </w:r>
      <w:hyperlink r:id="rId11" w:history="1">
        <w:r w:rsidRPr="003D7A84">
          <w:rPr>
            <w:rFonts w:cs="Arial"/>
            <w:color w:val="0000FF"/>
            <w:u w:val="single"/>
          </w:rPr>
          <w:t>www.sarmasu.ro</w:t>
        </w:r>
      </w:hyperlink>
      <w:r w:rsidRPr="003D7A84">
        <w:rPr>
          <w:rFonts w:cs="Arial"/>
        </w:rPr>
        <w:t xml:space="preserve">. </w:t>
      </w:r>
    </w:p>
    <w:p w:rsidR="003D7A84" w:rsidRPr="003D7A84" w:rsidRDefault="003D7A84" w:rsidP="003D7A84">
      <w:pPr>
        <w:jc w:val="both"/>
        <w:rPr>
          <w:rFonts w:cs="Arial"/>
        </w:rPr>
      </w:pPr>
      <w:r w:rsidRPr="003D7A84">
        <w:rPr>
          <w:rFonts w:cs="Arial"/>
        </w:rPr>
        <w:tab/>
        <w:t xml:space="preserve">Propunerile, sugestiile şi opiniile persoanelor interesate privind proiectul de hotărâre se pot depune, în scris, la sediul Primăriei oraşului Sărmaşu, situat în oraşul Sărmaşu, str. Republicii, nr. 63, până în data de 25.07.2018, ora 12.00. </w:t>
      </w:r>
    </w:p>
    <w:p w:rsidR="003D7A84" w:rsidRPr="003D7A84" w:rsidRDefault="003D7A84" w:rsidP="003D7A84">
      <w:pPr>
        <w:ind w:firstLine="720"/>
        <w:jc w:val="both"/>
        <w:rPr>
          <w:rFonts w:cs="Arial"/>
        </w:rPr>
      </w:pPr>
    </w:p>
    <w:p w:rsidR="003D7A84" w:rsidRPr="003D7A84" w:rsidRDefault="003D7A84" w:rsidP="003D7A84">
      <w:pPr>
        <w:jc w:val="both"/>
        <w:rPr>
          <w:rFonts w:cs="Arial"/>
        </w:rPr>
      </w:pPr>
    </w:p>
    <w:p w:rsidR="003D7A84" w:rsidRPr="003D7A84" w:rsidRDefault="003D7A84" w:rsidP="003D7A84">
      <w:pPr>
        <w:jc w:val="both"/>
        <w:rPr>
          <w:rFonts w:cs="Arial"/>
        </w:rPr>
      </w:pPr>
    </w:p>
    <w:p w:rsidR="003D7A84" w:rsidRPr="003D7A84" w:rsidRDefault="003D7A84" w:rsidP="003D7A84">
      <w:pPr>
        <w:jc w:val="both"/>
        <w:rPr>
          <w:rFonts w:cs="Arial"/>
        </w:rPr>
      </w:pPr>
    </w:p>
    <w:p w:rsidR="003D7A84" w:rsidRPr="003D7A84" w:rsidRDefault="003D7A84" w:rsidP="003D7A84">
      <w:pPr>
        <w:jc w:val="both"/>
        <w:rPr>
          <w:rFonts w:cs="Arial"/>
        </w:rPr>
      </w:pPr>
    </w:p>
    <w:p w:rsidR="003D7A84" w:rsidRPr="003D7A84" w:rsidRDefault="003D7A84" w:rsidP="003D7A84">
      <w:pPr>
        <w:jc w:val="both"/>
        <w:rPr>
          <w:rFonts w:cs="Arial"/>
        </w:rPr>
      </w:pPr>
    </w:p>
    <w:p w:rsidR="003D7A84" w:rsidRPr="003D7A84" w:rsidRDefault="003D7A84" w:rsidP="003D7A84">
      <w:pPr>
        <w:jc w:val="both"/>
        <w:rPr>
          <w:rFonts w:cs="Arial"/>
        </w:rPr>
      </w:pPr>
    </w:p>
    <w:p w:rsidR="003D7A84" w:rsidRPr="003D7A84" w:rsidRDefault="003D7A84" w:rsidP="003D7A84">
      <w:pPr>
        <w:jc w:val="center"/>
        <w:rPr>
          <w:rFonts w:cs="Arial"/>
        </w:rPr>
      </w:pPr>
      <w:r w:rsidRPr="003D7A84">
        <w:rPr>
          <w:rFonts w:cs="Arial"/>
        </w:rPr>
        <w:t>Secretar,</w:t>
      </w:r>
    </w:p>
    <w:p w:rsidR="003D7A84" w:rsidRPr="003D7A84" w:rsidRDefault="003D7A84" w:rsidP="003D7A84">
      <w:pPr>
        <w:jc w:val="center"/>
        <w:rPr>
          <w:rFonts w:cs="Arial"/>
        </w:rPr>
      </w:pPr>
      <w:r w:rsidRPr="003D7A84">
        <w:rPr>
          <w:rFonts w:cs="Arial"/>
        </w:rPr>
        <w:t>jr. Sărac Gelu Florin</w:t>
      </w:r>
    </w:p>
    <w:p w:rsidR="003D7A84" w:rsidRPr="003D7A84" w:rsidRDefault="003D7A84" w:rsidP="003D7A84">
      <w:pPr>
        <w:jc w:val="center"/>
        <w:rPr>
          <w:rFonts w:ascii="Times New Roman" w:hAnsi="Times New Roman"/>
          <w:sz w:val="22"/>
          <w:szCs w:val="22"/>
        </w:rPr>
      </w:pPr>
    </w:p>
    <w:p w:rsidR="003D7A84" w:rsidRPr="003D7A84" w:rsidRDefault="003D7A84" w:rsidP="003D7A84">
      <w:pPr>
        <w:rPr>
          <w:rFonts w:eastAsia="Umbra BT"/>
        </w:rPr>
      </w:pPr>
    </w:p>
    <w:p w:rsidR="003D7A84" w:rsidRPr="003D7A84" w:rsidRDefault="003D7A84" w:rsidP="003D7A84">
      <w:pPr>
        <w:rPr>
          <w:rFonts w:cs="Arial"/>
          <w:sz w:val="32"/>
          <w:szCs w:val="32"/>
        </w:rPr>
      </w:pPr>
      <w:bookmarkStart w:id="0" w:name="_GoBack"/>
      <w:bookmarkEnd w:id="0"/>
    </w:p>
    <w:p w:rsidR="003D7A84" w:rsidRPr="003D7A84" w:rsidRDefault="003D7A84" w:rsidP="003D7A84">
      <w:pPr>
        <w:rPr>
          <w:rFonts w:cs="Arial"/>
          <w:sz w:val="32"/>
          <w:szCs w:val="32"/>
        </w:rPr>
      </w:pPr>
    </w:p>
    <w:p w:rsidR="003D7A84" w:rsidRPr="003D7A84" w:rsidRDefault="003D7A84" w:rsidP="003D7A84">
      <w:pPr>
        <w:rPr>
          <w:rFonts w:cs="Arial"/>
          <w:sz w:val="32"/>
          <w:szCs w:val="32"/>
        </w:rPr>
      </w:pPr>
    </w:p>
    <w:p w:rsidR="003D7A84" w:rsidRPr="003D7A84" w:rsidRDefault="003D7A84" w:rsidP="003D7A84">
      <w:pPr>
        <w:rPr>
          <w:rFonts w:cs="Arial"/>
          <w:sz w:val="32"/>
          <w:szCs w:val="32"/>
        </w:rPr>
      </w:pPr>
    </w:p>
    <w:p w:rsidR="00297C03" w:rsidRDefault="00297C03" w:rsidP="00297C03">
      <w:pPr>
        <w:rPr>
          <w:rFonts w:ascii="Times New Roman" w:eastAsia="Calibri" w:hAnsi="Times New Roman"/>
          <w:b/>
          <w:lang w:eastAsia="ko-KR"/>
        </w:rPr>
      </w:pPr>
    </w:p>
    <w:sectPr w:rsidR="00297C03" w:rsidSect="00783195">
      <w:footerReference w:type="default" r:id="rId12"/>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F4E" w:rsidRDefault="00153F4E" w:rsidP="008469C7">
      <w:r>
        <w:separator/>
      </w:r>
    </w:p>
  </w:endnote>
  <w:endnote w:type="continuationSeparator" w:id="0">
    <w:p w:rsidR="00153F4E" w:rsidRDefault="00153F4E"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mbra BT">
    <w:altName w:val="Times New Roman"/>
    <w:charset w:val="00"/>
    <w:family w:val="auto"/>
    <w:pitch w:val="variable"/>
    <w:sig w:usb0="00000007" w:usb1="00000000" w:usb2="00000000" w:usb3="00000000" w:csb0="0000001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9C7" w:rsidRDefault="008469C7" w:rsidP="008469C7">
    <w:pPr>
      <w:pStyle w:val="Footer"/>
      <w:jc w:val="center"/>
      <w:rPr>
        <w:sz w:val="18"/>
        <w:szCs w:val="18"/>
        <w:lang w:val="en-US"/>
      </w:rPr>
    </w:pPr>
  </w:p>
  <w:p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29795C6C" wp14:editId="2FDB6BEF">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E91F39" w:rsidRDefault="00E91F39" w:rsidP="008469C7">
    <w:pPr>
      <w:pStyle w:val="Footer"/>
      <w:jc w:val="center"/>
      <w:rPr>
        <w:sz w:val="18"/>
        <w:szCs w:val="18"/>
        <w:lang w:val="en-US"/>
      </w:rPr>
    </w:pPr>
    <w:r>
      <w:rPr>
        <w:sz w:val="18"/>
        <w:szCs w:val="18"/>
        <w:lang w:val="fr-FR"/>
      </w:rPr>
      <w:t>SECRETAR</w:t>
    </w:r>
    <w:r>
      <w:rPr>
        <w:sz w:val="18"/>
        <w:szCs w:val="18"/>
        <w:lang w:val="en-US"/>
      </w:rPr>
      <w:t xml:space="preserve"> </w:t>
    </w:r>
  </w:p>
  <w:p w:rsidR="008469C7" w:rsidRDefault="008469C7"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8469C7" w:rsidRDefault="008469C7"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783195" w:rsidRDefault="007831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F4E" w:rsidRDefault="00153F4E" w:rsidP="008469C7">
      <w:r>
        <w:separator/>
      </w:r>
    </w:p>
  </w:footnote>
  <w:footnote w:type="continuationSeparator" w:id="0">
    <w:p w:rsidR="00153F4E" w:rsidRDefault="00153F4E" w:rsidP="008469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A4F16"/>
    <w:rsid w:val="000D789C"/>
    <w:rsid w:val="00151B08"/>
    <w:rsid w:val="00153F4E"/>
    <w:rsid w:val="00297C03"/>
    <w:rsid w:val="003D7A84"/>
    <w:rsid w:val="003E6E06"/>
    <w:rsid w:val="005111EA"/>
    <w:rsid w:val="00560345"/>
    <w:rsid w:val="006243D2"/>
    <w:rsid w:val="0063449E"/>
    <w:rsid w:val="006A5764"/>
    <w:rsid w:val="00727363"/>
    <w:rsid w:val="007464B8"/>
    <w:rsid w:val="00755BE0"/>
    <w:rsid w:val="00783195"/>
    <w:rsid w:val="007A00AD"/>
    <w:rsid w:val="007F49E7"/>
    <w:rsid w:val="008469C7"/>
    <w:rsid w:val="009F7467"/>
    <w:rsid w:val="00A87F0A"/>
    <w:rsid w:val="00AE765B"/>
    <w:rsid w:val="00B8212D"/>
    <w:rsid w:val="00BD5DCA"/>
    <w:rsid w:val="00BD762F"/>
    <w:rsid w:val="00D534B0"/>
    <w:rsid w:val="00D776DE"/>
    <w:rsid w:val="00E91F39"/>
    <w:rsid w:val="00EB0EF5"/>
    <w:rsid w:val="00EF0C3E"/>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161851753">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sarmasu.ro" TargetMode="External"/><Relationship Id="rId5" Type="http://schemas.openxmlformats.org/officeDocument/2006/relationships/footnotes" Target="footnotes.xml"/><Relationship Id="rId10" Type="http://schemas.openxmlformats.org/officeDocument/2006/relationships/image" Target="media/image30.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1325</Words>
  <Characters>7553</Characters>
  <Application>Microsoft Office Word</Application>
  <DocSecurity>0</DocSecurity>
  <Lines>62</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5</cp:revision>
  <cp:lastPrinted>2018-07-25T07:59:00Z</cp:lastPrinted>
  <dcterms:created xsi:type="dcterms:W3CDTF">2018-07-25T07:45:00Z</dcterms:created>
  <dcterms:modified xsi:type="dcterms:W3CDTF">2018-07-25T08:31:00Z</dcterms:modified>
</cp:coreProperties>
</file>